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A235F" w14:textId="77777777" w:rsidR="008C7B2E" w:rsidRDefault="008C7B2E">
      <w:pPr>
        <w:rPr>
          <w:b/>
        </w:rPr>
      </w:pPr>
    </w:p>
    <w:p w14:paraId="38EA2360" w14:textId="77777777" w:rsidR="00420B4B" w:rsidRDefault="00420B4B">
      <w:pPr>
        <w:rPr>
          <w:b/>
        </w:rPr>
      </w:pPr>
    </w:p>
    <w:p w14:paraId="38EA2361" w14:textId="77777777" w:rsidR="00420B4B" w:rsidRDefault="00420B4B">
      <w:pPr>
        <w:rPr>
          <w:b/>
        </w:rPr>
      </w:pPr>
    </w:p>
    <w:p w14:paraId="38EA2362" w14:textId="77777777" w:rsidR="00420B4B" w:rsidRPr="00BF1C0B" w:rsidRDefault="00420B4B">
      <w:pPr>
        <w:rPr>
          <w:b/>
        </w:rPr>
      </w:pPr>
    </w:p>
    <w:p w14:paraId="38EA2363" w14:textId="77777777" w:rsidR="008C7B2E" w:rsidRDefault="008C7B2E"/>
    <w:p w14:paraId="38EA2364" w14:textId="77777777" w:rsidR="008C7B2E" w:rsidRDefault="008C7B2E"/>
    <w:p w14:paraId="38EA2365" w14:textId="77777777" w:rsidR="008C7B2E" w:rsidRDefault="008C7B2E"/>
    <w:p w14:paraId="38EA2366" w14:textId="77777777" w:rsidR="008C7B2E" w:rsidRDefault="008C7B2E"/>
    <w:p w14:paraId="38EA2367" w14:textId="77777777" w:rsidR="002B76F1" w:rsidRDefault="002B76F1"/>
    <w:p w14:paraId="38EA2368" w14:textId="77777777" w:rsidR="00F13A8A" w:rsidRDefault="005E3BA0">
      <w:r w:rsidRPr="00CF1906">
        <w:rPr>
          <w:lang w:val="en-US"/>
        </w:rPr>
        <w:object w:dxaOrig="6810" w:dyaOrig="2131" w14:anchorId="38EA24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75pt;height:114.75pt" o:ole="">
            <v:imagedata r:id="rId12" o:title=""/>
          </v:shape>
          <o:OLEObject Type="Embed" ProgID="Acrobat.Document.DC" ShapeID="_x0000_i1025" DrawAspect="Content" ObjectID="_1799567968" r:id="rId13"/>
        </w:object>
      </w:r>
    </w:p>
    <w:p w14:paraId="38EA2369" w14:textId="77777777" w:rsidR="005E3BA0" w:rsidRDefault="005E3BA0"/>
    <w:p w14:paraId="38EA236A" w14:textId="77777777" w:rsidR="005E3BA0" w:rsidRDefault="005E3BA0" w:rsidP="007B2075">
      <w:pPr>
        <w:ind w:firstLine="709"/>
      </w:pPr>
    </w:p>
    <w:p w14:paraId="38EA236B" w14:textId="77777777" w:rsidR="007B2075" w:rsidRDefault="007B2075" w:rsidP="007B2075">
      <w:pPr>
        <w:ind w:firstLine="709"/>
      </w:pPr>
    </w:p>
    <w:p w14:paraId="38EA236C" w14:textId="77777777" w:rsidR="007B2075" w:rsidRDefault="007B2075" w:rsidP="007B2075">
      <w:pPr>
        <w:ind w:firstLine="709"/>
      </w:pPr>
    </w:p>
    <w:p w14:paraId="38EA236D" w14:textId="77777777" w:rsidR="00420B4B" w:rsidRDefault="00420B4B">
      <w:pPr>
        <w:rPr>
          <w:b/>
        </w:rPr>
      </w:pPr>
    </w:p>
    <w:p w14:paraId="38EA236E" w14:textId="77777777" w:rsidR="00420B4B" w:rsidRDefault="00131145">
      <w:pPr>
        <w:rPr>
          <w:b/>
        </w:rPr>
      </w:pPr>
      <w:r>
        <w:rPr>
          <w:noProof/>
          <w:lang w:eastAsia="nl-NL"/>
        </w:rPr>
        <mc:AlternateContent>
          <mc:Choice Requires="wps">
            <w:drawing>
              <wp:anchor distT="0" distB="0" distL="114300" distR="114300" simplePos="0" relativeHeight="251710464" behindDoc="0" locked="0" layoutInCell="1" allowOverlap="1" wp14:anchorId="38EA24A3" wp14:editId="38EA24A4">
                <wp:simplePos x="0" y="0"/>
                <wp:positionH relativeFrom="column">
                  <wp:align>left</wp:align>
                </wp:positionH>
                <wp:positionV relativeFrom="paragraph">
                  <wp:posOffset>0</wp:posOffset>
                </wp:positionV>
                <wp:extent cx="6086475" cy="1171575"/>
                <wp:effectExtent l="0" t="0" r="9525" b="9525"/>
                <wp:wrapNone/>
                <wp:docPr id="9"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6475" cy="1171575"/>
                        </a:xfrm>
                        <a:prstGeom prst="rect">
                          <a:avLst/>
                        </a:prstGeom>
                        <a:solidFill>
                          <a:srgbClr val="FFFFFF"/>
                        </a:solidFill>
                        <a:ln w="9525">
                          <a:noFill/>
                          <a:miter lim="800000"/>
                          <a:headEnd/>
                          <a:tailEnd/>
                        </a:ln>
                      </wps:spPr>
                      <wps:txbx>
                        <w:txbxContent>
                          <w:p w14:paraId="38EA24B4" w14:textId="77777777" w:rsidR="000B3745" w:rsidRDefault="000B3745" w:rsidP="00C136C1">
                            <w:pPr>
                              <w:rPr>
                                <w:rFonts w:cs="Arial"/>
                                <w:b/>
                                <w:color w:val="000000"/>
                                <w:sz w:val="48"/>
                                <w:szCs w:val="48"/>
                              </w:rPr>
                            </w:pPr>
                            <w:r w:rsidRPr="00944883">
                              <w:rPr>
                                <w:rFonts w:cs="Arial"/>
                                <w:b/>
                                <w:color w:val="000000"/>
                                <w:sz w:val="48"/>
                                <w:szCs w:val="48"/>
                              </w:rPr>
                              <w:t xml:space="preserve">Beleidsplan </w:t>
                            </w:r>
                          </w:p>
                          <w:p w14:paraId="38EA24B5" w14:textId="77777777" w:rsidR="000B3745" w:rsidRDefault="000B3745" w:rsidP="003B0736">
                            <w:pPr>
                              <w:rPr>
                                <w:rFonts w:cs="Arial"/>
                                <w:b/>
                                <w:color w:val="000000"/>
                                <w:sz w:val="48"/>
                                <w:szCs w:val="48"/>
                              </w:rPr>
                            </w:pPr>
                            <w:r w:rsidRPr="00944883">
                              <w:rPr>
                                <w:rFonts w:cs="Arial"/>
                                <w:b/>
                                <w:color w:val="000000"/>
                                <w:sz w:val="48"/>
                                <w:szCs w:val="48"/>
                              </w:rPr>
                              <w:t>Veiligheid &amp; Gezondheid</w:t>
                            </w:r>
                          </w:p>
                          <w:p w14:paraId="38EA24B6" w14:textId="50D21B67" w:rsidR="000B3745" w:rsidRDefault="0037313D" w:rsidP="00C136C1">
                            <w:pPr>
                              <w:rPr>
                                <w:rFonts w:cs="Arial"/>
                                <w:b/>
                                <w:color w:val="000000"/>
                                <w:sz w:val="48"/>
                                <w:szCs w:val="48"/>
                              </w:rPr>
                            </w:pPr>
                            <w:r>
                              <w:rPr>
                                <w:rFonts w:cs="Arial"/>
                                <w:b/>
                                <w:color w:val="000000"/>
                                <w:sz w:val="48"/>
                                <w:szCs w:val="48"/>
                              </w:rPr>
                              <w:t>Peuterspelen Wizard</w:t>
                            </w:r>
                          </w:p>
                          <w:p w14:paraId="38EA24B7" w14:textId="77777777" w:rsidR="000B3745" w:rsidRDefault="000B3745" w:rsidP="00C136C1">
                            <w:pPr>
                              <w:rPr>
                                <w:rFonts w:cs="Arial"/>
                                <w:b/>
                                <w:color w:val="000000"/>
                                <w:sz w:val="48"/>
                                <w:szCs w:val="48"/>
                              </w:rPr>
                            </w:pPr>
                          </w:p>
                          <w:p w14:paraId="38EA24B8" w14:textId="77777777" w:rsidR="000B3745" w:rsidRDefault="000B3745" w:rsidP="00C136C1">
                            <w:pPr>
                              <w:rPr>
                                <w:rFonts w:cs="Arial"/>
                                <w:b/>
                                <w:color w:val="000000"/>
                                <w:sz w:val="48"/>
                                <w:szCs w:val="48"/>
                              </w:rPr>
                            </w:pPr>
                          </w:p>
                          <w:p w14:paraId="38EA24B9" w14:textId="77777777" w:rsidR="000B3745" w:rsidRPr="007B2075" w:rsidRDefault="000B3745" w:rsidP="00C136C1">
                            <w:pPr>
                              <w:rPr>
                                <w:rFonts w:cs="Arial"/>
                                <w:b/>
                                <w:color w:val="000000"/>
                                <w:sz w:val="36"/>
                                <w:szCs w:val="36"/>
                              </w:rPr>
                            </w:pPr>
                            <w:r>
                              <w:rPr>
                                <w:rFonts w:cs="Arial"/>
                                <w:b/>
                                <w:color w:val="000000"/>
                                <w:sz w:val="36"/>
                                <w:szCs w:val="36"/>
                              </w:rPr>
                              <w:t>Versie 2018</w:t>
                            </w:r>
                          </w:p>
                          <w:p w14:paraId="38EA24BA" w14:textId="77777777" w:rsidR="000B3745" w:rsidRPr="00944883" w:rsidRDefault="000B3745" w:rsidP="00C136C1">
                            <w:pPr>
                              <w:rPr>
                                <w:rFonts w:cs="Arial"/>
                                <w:b/>
                                <w:color w:val="000000"/>
                                <w:sz w:val="48"/>
                                <w:szCs w:val="48"/>
                              </w:rPr>
                            </w:pPr>
                          </w:p>
                          <w:p w14:paraId="38EA24BB" w14:textId="77777777" w:rsidR="000B3745" w:rsidRDefault="000B3745" w:rsidP="00471B42">
                            <w:pPr>
                              <w:spacing w:before="120"/>
                              <w:rPr>
                                <w:b/>
                                <w:color w:val="929292"/>
                                <w:sz w:val="36"/>
                                <w:szCs w:val="36"/>
                              </w:rPr>
                            </w:pPr>
                          </w:p>
                          <w:p w14:paraId="38EA24BC" w14:textId="77777777" w:rsidR="000B3745" w:rsidRDefault="000B3745"/>
                          <w:p w14:paraId="38EA24BD" w14:textId="77777777" w:rsidR="000B3745" w:rsidRDefault="000B374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8EA24A3" id="_x0000_t202" coordsize="21600,21600" o:spt="202" path="m,l,21600r21600,l21600,xe">
                <v:stroke joinstyle="miter"/>
                <v:path gradientshapeok="t" o:connecttype="rect"/>
              </v:shapetype>
              <v:shape id="_x0000_s1026" type="#_x0000_t202" style="position:absolute;margin-left:0;margin-top:0;width:479.25pt;height:92.25pt;z-index:251710464;visibility:visible;mso-wrap-style:square;mso-width-percent:0;mso-height-percent:0;mso-wrap-distance-left:9pt;mso-wrap-distance-top:0;mso-wrap-distance-right:9pt;mso-wrap-distance-bottom:0;mso-position-horizontal:left;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" stroked="f">
                <v:textbox>
                  <w:txbxContent>
                    <w:p w14:paraId="38EA24B4" w14:textId="77777777" w:rsidR="000B3745" w:rsidRDefault="000B3745" w:rsidP="00C136C1">
                      <w:pPr>
                        <w:rPr>
                          <w:rFonts w:cs="Arial"/>
                          <w:b/>
                          <w:color w:val="000000"/>
                          <w:sz w:val="48"/>
                          <w:szCs w:val="48"/>
                        </w:rPr>
                      </w:pPr>
                      <w:r w:rsidRPr="00944883">
                        <w:rPr>
                          <w:rFonts w:cs="Arial"/>
                          <w:b/>
                          <w:color w:val="000000"/>
                          <w:sz w:val="48"/>
                          <w:szCs w:val="48"/>
                        </w:rPr>
                        <w:t xml:space="preserve">Beleidsplan </w:t>
                      </w:r>
                    </w:p>
                    <w:p w14:paraId="38EA24B5" w14:textId="77777777" w:rsidR="000B3745" w:rsidRDefault="000B3745" w:rsidP="003B0736">
                      <w:pPr>
                        <w:rPr>
                          <w:rFonts w:cs="Arial"/>
                          <w:b/>
                          <w:color w:val="000000"/>
                          <w:sz w:val="48"/>
                          <w:szCs w:val="48"/>
                        </w:rPr>
                      </w:pPr>
                      <w:r w:rsidRPr="00944883">
                        <w:rPr>
                          <w:rFonts w:cs="Arial"/>
                          <w:b/>
                          <w:color w:val="000000"/>
                          <w:sz w:val="48"/>
                          <w:szCs w:val="48"/>
                        </w:rPr>
                        <w:t>Veiligheid &amp; Gezondheid</w:t>
                      </w:r>
                    </w:p>
                    <w:p w14:paraId="38EA24B6" w14:textId="50D21B67" w:rsidR="000B3745" w:rsidRDefault="0037313D" w:rsidP="00C136C1">
                      <w:pPr>
                        <w:rPr>
                          <w:rFonts w:cs="Arial"/>
                          <w:b/>
                          <w:color w:val="000000"/>
                          <w:sz w:val="48"/>
                          <w:szCs w:val="48"/>
                        </w:rPr>
                      </w:pPr>
                      <w:r>
                        <w:rPr>
                          <w:rFonts w:cs="Arial"/>
                          <w:b/>
                          <w:color w:val="000000"/>
                          <w:sz w:val="48"/>
                          <w:szCs w:val="48"/>
                        </w:rPr>
                        <w:t>Peuterspelen Wizard</w:t>
                      </w:r>
                    </w:p>
                    <w:p w14:paraId="38EA24B7" w14:textId="77777777" w:rsidR="000B3745" w:rsidRDefault="000B3745" w:rsidP="00C136C1">
                      <w:pPr>
                        <w:rPr>
                          <w:rFonts w:cs="Arial"/>
                          <w:b/>
                          <w:color w:val="000000"/>
                          <w:sz w:val="48"/>
                          <w:szCs w:val="48"/>
                        </w:rPr>
                      </w:pPr>
                    </w:p>
                    <w:p w14:paraId="38EA24B8" w14:textId="77777777" w:rsidR="000B3745" w:rsidRDefault="000B3745" w:rsidP="00C136C1">
                      <w:pPr>
                        <w:rPr>
                          <w:rFonts w:cs="Arial"/>
                          <w:b/>
                          <w:color w:val="000000"/>
                          <w:sz w:val="48"/>
                          <w:szCs w:val="48"/>
                        </w:rPr>
                      </w:pPr>
                    </w:p>
                    <w:p w14:paraId="38EA24B9" w14:textId="77777777" w:rsidR="000B3745" w:rsidRPr="007B2075" w:rsidRDefault="000B3745" w:rsidP="00C136C1">
                      <w:pPr>
                        <w:rPr>
                          <w:rFonts w:cs="Arial"/>
                          <w:b/>
                          <w:color w:val="000000"/>
                          <w:sz w:val="36"/>
                          <w:szCs w:val="36"/>
                        </w:rPr>
                      </w:pPr>
                      <w:r>
                        <w:rPr>
                          <w:rFonts w:cs="Arial"/>
                          <w:b/>
                          <w:color w:val="000000"/>
                          <w:sz w:val="36"/>
                          <w:szCs w:val="36"/>
                        </w:rPr>
                        <w:t>Versie 2018</w:t>
                      </w:r>
                    </w:p>
                    <w:p w14:paraId="38EA24BA" w14:textId="77777777" w:rsidR="000B3745" w:rsidRPr="00944883" w:rsidRDefault="000B3745" w:rsidP="00C136C1">
                      <w:pPr>
                        <w:rPr>
                          <w:rFonts w:cs="Arial"/>
                          <w:b/>
                          <w:color w:val="000000"/>
                          <w:sz w:val="48"/>
                          <w:szCs w:val="48"/>
                        </w:rPr>
                      </w:pPr>
                    </w:p>
                    <w:p w14:paraId="38EA24BB" w14:textId="77777777" w:rsidR="000B3745" w:rsidRDefault="000B3745" w:rsidP="00471B42">
                      <w:pPr>
                        <w:spacing w:before="120"/>
                        <w:rPr>
                          <w:b/>
                          <w:color w:val="929292"/>
                          <w:sz w:val="36"/>
                          <w:szCs w:val="36"/>
                        </w:rPr>
                      </w:pPr>
                    </w:p>
                    <w:p w14:paraId="38EA24BC" w14:textId="77777777" w:rsidR="000B3745" w:rsidRDefault="000B3745"/>
                    <w:p w14:paraId="38EA24BD" w14:textId="77777777" w:rsidR="000B3745" w:rsidRDefault="000B3745"/>
                  </w:txbxContent>
                </v:textbox>
              </v:shape>
            </w:pict>
          </mc:Fallback>
        </mc:AlternateContent>
      </w:r>
    </w:p>
    <w:p w14:paraId="38EA236F" w14:textId="77777777" w:rsidR="0084760E" w:rsidRPr="00103D87" w:rsidRDefault="0084760E" w:rsidP="00912614">
      <w:pPr>
        <w:sectPr w:rsidR="0084760E" w:rsidRPr="00103D87" w:rsidSect="00345C95">
          <w:headerReference w:type="even" r:id="rId14"/>
          <w:headerReference w:type="default" r:id="rId15"/>
          <w:footerReference w:type="even" r:id="rId16"/>
          <w:footerReference w:type="default" r:id="rId17"/>
          <w:headerReference w:type="first" r:id="rId18"/>
          <w:footerReference w:type="first" r:id="rId19"/>
          <w:pgSz w:w="11906" w:h="16838"/>
          <w:pgMar w:top="1321" w:right="1418" w:bottom="1378" w:left="2835" w:header="709" w:footer="709" w:gutter="0"/>
          <w:cols w:space="708"/>
          <w:titlePg/>
          <w:docGrid w:linePitch="360"/>
        </w:sectPr>
      </w:pPr>
    </w:p>
    <w:p w14:paraId="38EA2370" w14:textId="77777777" w:rsidR="00C20337" w:rsidRDefault="00C20337" w:rsidP="000B3745">
      <w:pPr>
        <w:rPr>
          <w:rFonts w:asciiTheme="minorHAnsi" w:hAnsiTheme="minorHAnsi"/>
          <w:b/>
          <w:sz w:val="40"/>
          <w:szCs w:val="40"/>
        </w:rPr>
      </w:pPr>
      <w:bookmarkStart w:id="0" w:name="_Toc498525168"/>
    </w:p>
    <w:p w14:paraId="38EA2371" w14:textId="77777777" w:rsidR="00C20337" w:rsidRDefault="00C20337" w:rsidP="000B3745">
      <w:pPr>
        <w:rPr>
          <w:rFonts w:asciiTheme="minorHAnsi" w:hAnsiTheme="minorHAnsi"/>
          <w:b/>
          <w:sz w:val="40"/>
          <w:szCs w:val="40"/>
        </w:rPr>
      </w:pPr>
    </w:p>
    <w:p w14:paraId="38EA2372" w14:textId="77777777" w:rsidR="000B3745" w:rsidRPr="00D173A6" w:rsidRDefault="000B3745" w:rsidP="000B3745">
      <w:pPr>
        <w:rPr>
          <w:rFonts w:asciiTheme="minorHAnsi" w:hAnsiTheme="minorHAnsi"/>
          <w:b/>
          <w:sz w:val="40"/>
          <w:szCs w:val="40"/>
        </w:rPr>
      </w:pPr>
      <w:r w:rsidRPr="00D173A6">
        <w:rPr>
          <w:rFonts w:asciiTheme="minorHAnsi" w:hAnsiTheme="minorHAnsi"/>
          <w:b/>
          <w:sz w:val="40"/>
          <w:szCs w:val="40"/>
        </w:rPr>
        <w:t>Inleiding</w:t>
      </w:r>
    </w:p>
    <w:p w14:paraId="38EA2373" w14:textId="77777777" w:rsidR="000B3745" w:rsidRPr="00377B04" w:rsidRDefault="000B3745" w:rsidP="000B3745">
      <w:pPr>
        <w:rPr>
          <w:rFonts w:asciiTheme="minorHAnsi" w:hAnsiTheme="minorHAnsi" w:cstheme="minorHAnsi"/>
          <w:b/>
          <w:sz w:val="24"/>
          <w:szCs w:val="24"/>
        </w:rPr>
      </w:pPr>
    </w:p>
    <w:p w14:paraId="38EA2374" w14:textId="77777777" w:rsidR="00C20337" w:rsidRDefault="00C20337" w:rsidP="000B3745">
      <w:pPr>
        <w:jc w:val="both"/>
        <w:rPr>
          <w:rFonts w:asciiTheme="minorHAnsi" w:hAnsiTheme="minorHAnsi" w:cstheme="minorHAnsi"/>
          <w:sz w:val="24"/>
          <w:szCs w:val="24"/>
        </w:rPr>
      </w:pPr>
    </w:p>
    <w:p w14:paraId="38EA2375" w14:textId="77777777" w:rsidR="00C20337" w:rsidRDefault="00C20337" w:rsidP="000B3745">
      <w:pPr>
        <w:jc w:val="both"/>
        <w:rPr>
          <w:rFonts w:asciiTheme="minorHAnsi" w:hAnsiTheme="minorHAnsi" w:cstheme="minorHAnsi"/>
          <w:sz w:val="24"/>
          <w:szCs w:val="24"/>
        </w:rPr>
      </w:pPr>
    </w:p>
    <w:p w14:paraId="38EA2376" w14:textId="77777777" w:rsidR="00C20337" w:rsidRDefault="00C20337" w:rsidP="000B3745">
      <w:pPr>
        <w:jc w:val="both"/>
        <w:rPr>
          <w:rFonts w:asciiTheme="minorHAnsi" w:hAnsiTheme="minorHAnsi" w:cstheme="minorHAnsi"/>
          <w:sz w:val="24"/>
          <w:szCs w:val="24"/>
        </w:rPr>
      </w:pPr>
    </w:p>
    <w:p w14:paraId="38EA2377" w14:textId="3AB2E91E" w:rsidR="000B3745" w:rsidRPr="00377B04" w:rsidRDefault="000B3745" w:rsidP="000B3745">
      <w:pPr>
        <w:jc w:val="both"/>
        <w:rPr>
          <w:rFonts w:asciiTheme="minorHAnsi" w:hAnsiTheme="minorHAnsi" w:cstheme="minorHAnsi"/>
          <w:sz w:val="24"/>
          <w:szCs w:val="24"/>
        </w:rPr>
      </w:pPr>
      <w:r w:rsidRPr="00377B04">
        <w:rPr>
          <w:rFonts w:asciiTheme="minorHAnsi" w:hAnsiTheme="minorHAnsi" w:cstheme="minorHAnsi"/>
          <w:sz w:val="24"/>
          <w:szCs w:val="24"/>
        </w:rPr>
        <w:t>Voor u ligt het beleidspl</w:t>
      </w:r>
      <w:r w:rsidR="003B539D">
        <w:rPr>
          <w:rFonts w:asciiTheme="minorHAnsi" w:hAnsiTheme="minorHAnsi" w:cstheme="minorHAnsi"/>
          <w:sz w:val="24"/>
          <w:szCs w:val="24"/>
        </w:rPr>
        <w:t xml:space="preserve">an Veiligheid en Gezondheid van </w:t>
      </w:r>
      <w:r w:rsidR="00F321DE">
        <w:rPr>
          <w:rFonts w:asciiTheme="minorHAnsi" w:hAnsiTheme="minorHAnsi" w:cstheme="minorHAnsi"/>
          <w:sz w:val="24"/>
          <w:szCs w:val="24"/>
        </w:rPr>
        <w:t xml:space="preserve">peuterspelen </w:t>
      </w:r>
      <w:r w:rsidR="0098354D">
        <w:rPr>
          <w:rFonts w:asciiTheme="minorHAnsi" w:hAnsiTheme="minorHAnsi" w:cstheme="minorHAnsi"/>
          <w:sz w:val="24"/>
          <w:szCs w:val="24"/>
        </w:rPr>
        <w:t>Wizard</w:t>
      </w:r>
      <w:r w:rsidR="00F321DE">
        <w:rPr>
          <w:rFonts w:asciiTheme="minorHAnsi" w:hAnsiTheme="minorHAnsi" w:cstheme="minorHAnsi"/>
          <w:sz w:val="24"/>
          <w:szCs w:val="24"/>
        </w:rPr>
        <w:t xml:space="preserve"> van</w:t>
      </w:r>
      <w:r w:rsidR="003B539D">
        <w:rPr>
          <w:rFonts w:asciiTheme="minorHAnsi" w:hAnsiTheme="minorHAnsi" w:cstheme="minorHAnsi"/>
          <w:sz w:val="24"/>
          <w:szCs w:val="24"/>
        </w:rPr>
        <w:t xml:space="preserve"> de Company</w:t>
      </w:r>
      <w:r w:rsidRPr="00377B04">
        <w:rPr>
          <w:rFonts w:asciiTheme="minorHAnsi" w:hAnsiTheme="minorHAnsi" w:cstheme="minorHAnsi"/>
          <w:i/>
          <w:sz w:val="24"/>
          <w:szCs w:val="24"/>
        </w:rPr>
        <w:t>.</w:t>
      </w:r>
      <w:r w:rsidRPr="00377B04">
        <w:rPr>
          <w:rFonts w:asciiTheme="minorHAnsi" w:hAnsiTheme="minorHAnsi" w:cstheme="minorHAnsi"/>
          <w:sz w:val="24"/>
          <w:szCs w:val="24"/>
        </w:rPr>
        <w:t xml:space="preserve"> Met behulp van dit beleidsplan wordt inzichtelijk gemaakt </w:t>
      </w:r>
      <w:r>
        <w:rPr>
          <w:rFonts w:asciiTheme="minorHAnsi" w:hAnsiTheme="minorHAnsi" w:cstheme="minorHAnsi"/>
          <w:sz w:val="24"/>
          <w:szCs w:val="24"/>
        </w:rPr>
        <w:t>hoe we op onze locatie werken, m</w:t>
      </w:r>
      <w:r w:rsidRPr="00377B04">
        <w:rPr>
          <w:rFonts w:asciiTheme="minorHAnsi" w:hAnsiTheme="minorHAnsi" w:cstheme="minorHAnsi"/>
          <w:sz w:val="24"/>
          <w:szCs w:val="24"/>
        </w:rPr>
        <w:t>et als doel de kinderen en medewerkers een zo veilig en gezond mogelijke werk</w:t>
      </w:r>
      <w:r>
        <w:rPr>
          <w:rFonts w:asciiTheme="minorHAnsi" w:hAnsiTheme="minorHAnsi" w:cstheme="minorHAnsi"/>
          <w:sz w:val="24"/>
          <w:szCs w:val="24"/>
        </w:rPr>
        <w:t>-</w:t>
      </w:r>
      <w:r w:rsidRPr="00377B04">
        <w:rPr>
          <w:rFonts w:asciiTheme="minorHAnsi" w:hAnsiTheme="minorHAnsi" w:cstheme="minorHAnsi"/>
          <w:sz w:val="24"/>
          <w:szCs w:val="24"/>
        </w:rPr>
        <w:t>, speel</w:t>
      </w:r>
      <w:r>
        <w:rPr>
          <w:rFonts w:asciiTheme="minorHAnsi" w:hAnsiTheme="minorHAnsi" w:cstheme="minorHAnsi"/>
          <w:sz w:val="24"/>
          <w:szCs w:val="24"/>
        </w:rPr>
        <w:t>-</w:t>
      </w:r>
      <w:r w:rsidRPr="00377B04">
        <w:rPr>
          <w:rFonts w:asciiTheme="minorHAnsi" w:hAnsiTheme="minorHAnsi" w:cstheme="minorHAnsi"/>
          <w:sz w:val="24"/>
          <w:szCs w:val="24"/>
        </w:rPr>
        <w:t xml:space="preserve"> en leefomgeving te bieden waarbij kinderen beschermd worden tegen risico’s met ernstige gevolgen en leren omgaan met kleine risico’s. Daarnaast worden ook verschillende thema’s uitgelicht en zal worden ingegaan op onze EHBO regeling.</w:t>
      </w:r>
    </w:p>
    <w:p w14:paraId="38EA2378" w14:textId="77777777" w:rsidR="000B3745" w:rsidRPr="00377B04" w:rsidRDefault="000B3745" w:rsidP="000B3745">
      <w:pPr>
        <w:jc w:val="both"/>
        <w:rPr>
          <w:rFonts w:asciiTheme="minorHAnsi" w:hAnsiTheme="minorHAnsi" w:cstheme="minorHAnsi"/>
          <w:sz w:val="24"/>
          <w:szCs w:val="24"/>
        </w:rPr>
      </w:pPr>
    </w:p>
    <w:p w14:paraId="38EA2379" w14:textId="4FAB35BB" w:rsidR="000B3745" w:rsidRPr="00377B04" w:rsidRDefault="000B3745" w:rsidP="01CA2F97">
      <w:pPr>
        <w:jc w:val="both"/>
        <w:rPr>
          <w:rFonts w:asciiTheme="minorHAnsi" w:hAnsiTheme="minorHAnsi"/>
          <w:sz w:val="24"/>
          <w:szCs w:val="24"/>
        </w:rPr>
      </w:pPr>
      <w:r w:rsidRPr="01CA2F97">
        <w:rPr>
          <w:rFonts w:asciiTheme="minorHAnsi" w:hAnsiTheme="minorHAnsi"/>
          <w:sz w:val="24"/>
          <w:szCs w:val="24"/>
        </w:rPr>
        <w:t xml:space="preserve">Dit beleidsplan is geldig vanaf </w:t>
      </w:r>
      <w:r w:rsidR="00620699" w:rsidRPr="00F725E9">
        <w:rPr>
          <w:rFonts w:asciiTheme="minorHAnsi" w:hAnsiTheme="minorHAnsi"/>
          <w:sz w:val="24"/>
          <w:szCs w:val="24"/>
        </w:rPr>
        <w:t>1</w:t>
      </w:r>
      <w:r w:rsidRPr="00F725E9">
        <w:rPr>
          <w:rFonts w:asciiTheme="minorHAnsi" w:hAnsiTheme="minorHAnsi"/>
          <w:sz w:val="24"/>
          <w:szCs w:val="24"/>
        </w:rPr>
        <w:t xml:space="preserve"> januari 20</w:t>
      </w:r>
      <w:r w:rsidR="003D39D4" w:rsidRPr="00F725E9">
        <w:rPr>
          <w:rFonts w:asciiTheme="minorHAnsi" w:hAnsiTheme="minorHAnsi"/>
          <w:sz w:val="24"/>
          <w:szCs w:val="24"/>
        </w:rPr>
        <w:t>2</w:t>
      </w:r>
      <w:r w:rsidR="002A5C59">
        <w:rPr>
          <w:rFonts w:asciiTheme="minorHAnsi" w:hAnsiTheme="minorHAnsi"/>
          <w:sz w:val="24"/>
          <w:szCs w:val="24"/>
        </w:rPr>
        <w:t>5</w:t>
      </w:r>
      <w:r w:rsidRPr="01CA2F97">
        <w:rPr>
          <w:rFonts w:asciiTheme="minorHAnsi" w:hAnsiTheme="minorHAnsi"/>
          <w:sz w:val="24"/>
          <w:szCs w:val="24"/>
        </w:rPr>
        <w:t xml:space="preserve"> en zal jaarlijks herlezen, geëvalueerd en eventueel aangepast worden. Om tot dit beleidsplan te komen zijn aan de hand van diverse thema’s gesprekken gevoerd met medewerkers en directie. Centraal stond hierin of de huidige manier van werken leidt tot een zo veilig en gezond mogelijke werk-, speel- en leefomgeving. Indien noodzakelijk zijn er maatregelen opgesteld voor verbetering. </w:t>
      </w:r>
    </w:p>
    <w:p w14:paraId="38EA237A" w14:textId="77777777" w:rsidR="000B3745" w:rsidRPr="00377B04" w:rsidRDefault="000B3745" w:rsidP="000B3745">
      <w:pPr>
        <w:jc w:val="both"/>
        <w:rPr>
          <w:rFonts w:asciiTheme="minorHAnsi" w:hAnsiTheme="minorHAnsi" w:cstheme="minorHAnsi"/>
          <w:sz w:val="24"/>
          <w:szCs w:val="24"/>
        </w:rPr>
      </w:pPr>
    </w:p>
    <w:p w14:paraId="38EA237B" w14:textId="77777777" w:rsidR="000B3745" w:rsidRPr="00377B04" w:rsidRDefault="000B3745" w:rsidP="000B3745">
      <w:pPr>
        <w:jc w:val="both"/>
        <w:rPr>
          <w:rFonts w:asciiTheme="minorHAnsi" w:hAnsiTheme="minorHAnsi" w:cstheme="minorHAnsi"/>
          <w:sz w:val="24"/>
          <w:szCs w:val="24"/>
        </w:rPr>
      </w:pPr>
      <w:r>
        <w:rPr>
          <w:rFonts w:asciiTheme="minorHAnsi" w:hAnsiTheme="minorHAnsi" w:cstheme="minorHAnsi"/>
          <w:sz w:val="24"/>
          <w:szCs w:val="24"/>
        </w:rPr>
        <w:t>De directie van de Company</w:t>
      </w:r>
      <w:r w:rsidRPr="00377B04">
        <w:rPr>
          <w:rFonts w:asciiTheme="minorHAnsi" w:hAnsiTheme="minorHAnsi" w:cstheme="minorHAnsi"/>
          <w:sz w:val="24"/>
          <w:szCs w:val="24"/>
        </w:rPr>
        <w:t xml:space="preserve"> is eindverantwoordelijke voor het beleidsplan Veiligheid en Gezondheid. Een b</w:t>
      </w:r>
      <w:r>
        <w:rPr>
          <w:rFonts w:asciiTheme="minorHAnsi" w:hAnsiTheme="minorHAnsi" w:cstheme="minorHAnsi"/>
          <w:sz w:val="24"/>
          <w:szCs w:val="24"/>
        </w:rPr>
        <w:t>eleid komt in de praktijk</w:t>
      </w:r>
      <w:r w:rsidRPr="00377B04">
        <w:rPr>
          <w:rFonts w:asciiTheme="minorHAnsi" w:hAnsiTheme="minorHAnsi" w:cstheme="minorHAnsi"/>
          <w:sz w:val="24"/>
          <w:szCs w:val="24"/>
        </w:rPr>
        <w:t xml:space="preserve"> pas goed tot zijn recht als alle medewerkers zich betrokken voelen en het beleid uitdragen. Daarom zal er </w:t>
      </w:r>
      <w:r w:rsidR="004024D5">
        <w:rPr>
          <w:rFonts w:asciiTheme="minorHAnsi" w:hAnsiTheme="minorHAnsi" w:cstheme="minorHAnsi"/>
          <w:sz w:val="24"/>
          <w:szCs w:val="24"/>
        </w:rPr>
        <w:t>tijdens elk teamoverleg een them</w:t>
      </w:r>
      <w:r w:rsidRPr="00377B04">
        <w:rPr>
          <w:rFonts w:asciiTheme="minorHAnsi" w:hAnsiTheme="minorHAnsi" w:cstheme="minorHAnsi"/>
          <w:sz w:val="24"/>
          <w:szCs w:val="24"/>
        </w:rPr>
        <w:t>a, of een onderdeel van een thema, over</w:t>
      </w:r>
      <w:r w:rsidR="004024D5">
        <w:rPr>
          <w:rFonts w:asciiTheme="minorHAnsi" w:hAnsiTheme="minorHAnsi" w:cstheme="minorHAnsi"/>
          <w:sz w:val="24"/>
          <w:szCs w:val="24"/>
        </w:rPr>
        <w:t xml:space="preserve"> veiligheid of gezondheid op de </w:t>
      </w:r>
      <w:r w:rsidRPr="00377B04">
        <w:rPr>
          <w:rFonts w:asciiTheme="minorHAnsi" w:hAnsiTheme="minorHAnsi" w:cstheme="minorHAnsi"/>
          <w:sz w:val="24"/>
          <w:szCs w:val="24"/>
        </w:rPr>
        <w:t>agenda staan. Dit om continu in gesprek te blijven over het beleid. Zo blijven we scherp op onze werkwijzen en kunnen we bij veranderingen in de omgeving of situatie, zoals bij verbouwingen of veranderingen in de inrichting, direct controleren of het beleid al dan niet moet worden aangescherpt.</w:t>
      </w:r>
    </w:p>
    <w:p w14:paraId="38EA237C" w14:textId="77777777" w:rsidR="000B3745" w:rsidRDefault="000B3745" w:rsidP="000B3745">
      <w:pPr>
        <w:rPr>
          <w:b/>
          <w:sz w:val="30"/>
        </w:rPr>
      </w:pPr>
      <w:r>
        <w:br w:type="page"/>
      </w:r>
    </w:p>
    <w:sdt>
      <w:sdtPr>
        <w:rPr>
          <w:rFonts w:ascii="Arial" w:eastAsiaTheme="minorHAnsi" w:hAnsi="Arial" w:cstheme="minorBidi"/>
          <w:b w:val="0"/>
          <w:bCs w:val="0"/>
          <w:color w:val="auto"/>
          <w:sz w:val="20"/>
          <w:szCs w:val="18"/>
          <w:lang w:eastAsia="en-US"/>
        </w:rPr>
        <w:id w:val="1931236809"/>
        <w:docPartObj>
          <w:docPartGallery w:val="Table of Contents"/>
          <w:docPartUnique/>
        </w:docPartObj>
      </w:sdtPr>
      <w:sdtContent>
        <w:p w14:paraId="38EA237D" w14:textId="77777777" w:rsidR="000B3745" w:rsidRDefault="000B3745" w:rsidP="000B3745">
          <w:pPr>
            <w:pStyle w:val="Kopvaninhoudsopgave"/>
          </w:pPr>
          <w:r>
            <w:t>Inhoudsopgave</w:t>
          </w:r>
        </w:p>
        <w:p w14:paraId="38EA237E" w14:textId="030F25BD" w:rsidR="000D5E35" w:rsidRDefault="000B3745">
          <w:pPr>
            <w:pStyle w:val="Inhopg1"/>
            <w:rPr>
              <w:rFonts w:asciiTheme="minorHAnsi" w:eastAsiaTheme="minorEastAsia" w:hAnsiTheme="minorHAnsi"/>
              <w:b w:val="0"/>
              <w:sz w:val="22"/>
              <w:szCs w:val="22"/>
              <w:lang w:eastAsia="nl-NL"/>
            </w:rPr>
          </w:pPr>
          <w:r>
            <w:fldChar w:fldCharType="begin"/>
          </w:r>
          <w:r>
            <w:instrText xml:space="preserve"> TOC \o "1-3" \h \z \u </w:instrText>
          </w:r>
          <w:r>
            <w:fldChar w:fldCharType="separate"/>
          </w:r>
          <w:hyperlink w:anchor="_Toc511290582" w:history="1">
            <w:r w:rsidR="000D5E35" w:rsidRPr="00127678">
              <w:rPr>
                <w:rStyle w:val="Hyperlink"/>
              </w:rPr>
              <w:t>1.</w:t>
            </w:r>
            <w:r w:rsidR="000D5E35">
              <w:rPr>
                <w:rFonts w:asciiTheme="minorHAnsi" w:eastAsiaTheme="minorEastAsia" w:hAnsiTheme="minorHAnsi"/>
                <w:b w:val="0"/>
                <w:sz w:val="22"/>
                <w:szCs w:val="22"/>
                <w:lang w:eastAsia="nl-NL"/>
              </w:rPr>
              <w:tab/>
            </w:r>
            <w:r w:rsidR="000D5E35" w:rsidRPr="00127678">
              <w:rPr>
                <w:rStyle w:val="Hyperlink"/>
              </w:rPr>
              <w:t>Missie en visie</w:t>
            </w:r>
            <w:r w:rsidR="000D5E35">
              <w:rPr>
                <w:webHidden/>
              </w:rPr>
              <w:tab/>
            </w:r>
            <w:r w:rsidR="000D5E35">
              <w:rPr>
                <w:webHidden/>
              </w:rPr>
              <w:fldChar w:fldCharType="begin"/>
            </w:r>
            <w:r w:rsidR="000D5E35">
              <w:rPr>
                <w:webHidden/>
              </w:rPr>
              <w:instrText xml:space="preserve"> PAGEREF _Toc511290582 \h </w:instrText>
            </w:r>
            <w:r w:rsidR="000D5E35">
              <w:rPr>
                <w:webHidden/>
              </w:rPr>
            </w:r>
            <w:r w:rsidR="000D5E35">
              <w:rPr>
                <w:webHidden/>
              </w:rPr>
              <w:fldChar w:fldCharType="separate"/>
            </w:r>
            <w:r w:rsidR="0037313D">
              <w:rPr>
                <w:webHidden/>
              </w:rPr>
              <w:t>4</w:t>
            </w:r>
            <w:r w:rsidR="000D5E35">
              <w:rPr>
                <w:webHidden/>
              </w:rPr>
              <w:fldChar w:fldCharType="end"/>
            </w:r>
          </w:hyperlink>
        </w:p>
        <w:p w14:paraId="38EA237F" w14:textId="32332047" w:rsidR="000D5E35" w:rsidRDefault="000D5E35">
          <w:pPr>
            <w:pStyle w:val="Inhopg1"/>
            <w:rPr>
              <w:rFonts w:asciiTheme="minorHAnsi" w:eastAsiaTheme="minorEastAsia" w:hAnsiTheme="minorHAnsi"/>
              <w:b w:val="0"/>
              <w:sz w:val="22"/>
              <w:szCs w:val="22"/>
              <w:lang w:eastAsia="nl-NL"/>
            </w:rPr>
          </w:pPr>
          <w:hyperlink w:anchor="_Toc511290583" w:history="1">
            <w:r w:rsidRPr="00127678">
              <w:rPr>
                <w:rStyle w:val="Hyperlink"/>
              </w:rPr>
              <w:t>2.</w:t>
            </w:r>
            <w:r>
              <w:rPr>
                <w:rFonts w:asciiTheme="minorHAnsi" w:eastAsiaTheme="minorEastAsia" w:hAnsiTheme="minorHAnsi"/>
                <w:b w:val="0"/>
                <w:sz w:val="22"/>
                <w:szCs w:val="22"/>
                <w:lang w:eastAsia="nl-NL"/>
              </w:rPr>
              <w:tab/>
            </w:r>
            <w:r w:rsidRPr="00127678">
              <w:rPr>
                <w:rStyle w:val="Hyperlink"/>
              </w:rPr>
              <w:t>Grote risico’s</w:t>
            </w:r>
            <w:r>
              <w:rPr>
                <w:webHidden/>
              </w:rPr>
              <w:tab/>
            </w:r>
            <w:r>
              <w:rPr>
                <w:webHidden/>
              </w:rPr>
              <w:fldChar w:fldCharType="begin"/>
            </w:r>
            <w:r>
              <w:rPr>
                <w:webHidden/>
              </w:rPr>
              <w:instrText xml:space="preserve"> PAGEREF _Toc511290583 \h </w:instrText>
            </w:r>
            <w:r>
              <w:rPr>
                <w:webHidden/>
              </w:rPr>
            </w:r>
            <w:r>
              <w:rPr>
                <w:webHidden/>
              </w:rPr>
              <w:fldChar w:fldCharType="separate"/>
            </w:r>
            <w:r w:rsidR="0037313D">
              <w:rPr>
                <w:webHidden/>
              </w:rPr>
              <w:t>5</w:t>
            </w:r>
            <w:r>
              <w:rPr>
                <w:webHidden/>
              </w:rPr>
              <w:fldChar w:fldCharType="end"/>
            </w:r>
          </w:hyperlink>
        </w:p>
        <w:p w14:paraId="38EA2380" w14:textId="73E390DB" w:rsidR="000D5E35" w:rsidRDefault="000D5E35">
          <w:pPr>
            <w:pStyle w:val="Inhopg1"/>
            <w:rPr>
              <w:rFonts w:asciiTheme="minorHAnsi" w:eastAsiaTheme="minorEastAsia" w:hAnsiTheme="minorHAnsi"/>
              <w:b w:val="0"/>
              <w:sz w:val="22"/>
              <w:szCs w:val="22"/>
              <w:lang w:eastAsia="nl-NL"/>
            </w:rPr>
          </w:pPr>
          <w:hyperlink w:anchor="_Toc511290584" w:history="1">
            <w:r w:rsidRPr="00127678">
              <w:rPr>
                <w:rStyle w:val="Hyperlink"/>
              </w:rPr>
              <w:t>3.</w:t>
            </w:r>
            <w:r>
              <w:rPr>
                <w:rStyle w:val="Hyperlink"/>
              </w:rPr>
              <w:tab/>
            </w:r>
            <w:r w:rsidRPr="00127678">
              <w:rPr>
                <w:rStyle w:val="Hyperlink"/>
              </w:rPr>
              <w:t>Omgang met kleine risico's</w:t>
            </w:r>
            <w:r>
              <w:rPr>
                <w:webHidden/>
              </w:rPr>
              <w:tab/>
            </w:r>
            <w:r>
              <w:rPr>
                <w:webHidden/>
              </w:rPr>
              <w:fldChar w:fldCharType="begin"/>
            </w:r>
            <w:r>
              <w:rPr>
                <w:webHidden/>
              </w:rPr>
              <w:instrText xml:space="preserve"> PAGEREF _Toc511290584 \h </w:instrText>
            </w:r>
            <w:r>
              <w:rPr>
                <w:webHidden/>
              </w:rPr>
            </w:r>
            <w:r>
              <w:rPr>
                <w:webHidden/>
              </w:rPr>
              <w:fldChar w:fldCharType="separate"/>
            </w:r>
            <w:r w:rsidR="0037313D">
              <w:rPr>
                <w:webHidden/>
              </w:rPr>
              <w:t>10</w:t>
            </w:r>
            <w:r>
              <w:rPr>
                <w:webHidden/>
              </w:rPr>
              <w:fldChar w:fldCharType="end"/>
            </w:r>
          </w:hyperlink>
        </w:p>
        <w:p w14:paraId="38EA2381" w14:textId="32D1B5A1" w:rsidR="000D5E35" w:rsidRDefault="00D76C22">
          <w:pPr>
            <w:pStyle w:val="Inhopg1"/>
            <w:rPr>
              <w:rFonts w:asciiTheme="minorHAnsi" w:eastAsiaTheme="minorEastAsia" w:hAnsiTheme="minorHAnsi"/>
              <w:b w:val="0"/>
              <w:sz w:val="22"/>
              <w:szCs w:val="22"/>
              <w:lang w:eastAsia="nl-NL"/>
            </w:rPr>
          </w:pPr>
          <w:hyperlink w:anchor="_Toc511290586" w:history="1">
            <w:r>
              <w:rPr>
                <w:rStyle w:val="Hyperlink"/>
              </w:rPr>
              <w:t>4</w:t>
            </w:r>
            <w:r w:rsidR="000D5E35" w:rsidRPr="00127678">
              <w:rPr>
                <w:rStyle w:val="Hyperlink"/>
              </w:rPr>
              <w:t xml:space="preserve">. </w:t>
            </w:r>
            <w:r w:rsidR="000D5E35">
              <w:rPr>
                <w:rStyle w:val="Hyperlink"/>
              </w:rPr>
              <w:tab/>
            </w:r>
            <w:r w:rsidR="000D5E35" w:rsidRPr="00127678">
              <w:rPr>
                <w:rStyle w:val="Hyperlink"/>
              </w:rPr>
              <w:t>Thema’s uitgelicht</w:t>
            </w:r>
            <w:r w:rsidR="000D5E35">
              <w:rPr>
                <w:webHidden/>
              </w:rPr>
              <w:tab/>
            </w:r>
            <w:r w:rsidR="000D5E35">
              <w:rPr>
                <w:webHidden/>
              </w:rPr>
              <w:fldChar w:fldCharType="begin"/>
            </w:r>
            <w:r w:rsidR="000D5E35">
              <w:rPr>
                <w:webHidden/>
              </w:rPr>
              <w:instrText xml:space="preserve"> PAGEREF _Toc511290586 \h </w:instrText>
            </w:r>
            <w:r w:rsidR="000D5E35">
              <w:rPr>
                <w:webHidden/>
              </w:rPr>
            </w:r>
            <w:r w:rsidR="000D5E35">
              <w:rPr>
                <w:webHidden/>
              </w:rPr>
              <w:fldChar w:fldCharType="separate"/>
            </w:r>
            <w:r w:rsidR="0037313D">
              <w:rPr>
                <w:webHidden/>
              </w:rPr>
              <w:t>12</w:t>
            </w:r>
            <w:r w:rsidR="000D5E35">
              <w:rPr>
                <w:webHidden/>
              </w:rPr>
              <w:fldChar w:fldCharType="end"/>
            </w:r>
          </w:hyperlink>
        </w:p>
        <w:p w14:paraId="38EA2382" w14:textId="358DFDFC" w:rsidR="000D5E35" w:rsidRDefault="000D5E35">
          <w:pPr>
            <w:pStyle w:val="Inhopg2"/>
            <w:rPr>
              <w:rFonts w:asciiTheme="minorHAnsi" w:eastAsiaTheme="minorEastAsia" w:hAnsiTheme="minorHAnsi"/>
              <w:sz w:val="22"/>
              <w:szCs w:val="22"/>
              <w:lang w:eastAsia="nl-NL"/>
            </w:rPr>
          </w:pPr>
          <w:r>
            <w:rPr>
              <w:rStyle w:val="Hyperlink"/>
            </w:rPr>
            <w:tab/>
          </w:r>
          <w:hyperlink w:anchor="_Toc511290587" w:history="1">
            <w:r w:rsidRPr="00127678">
              <w:rPr>
                <w:rStyle w:val="Hyperlink"/>
              </w:rPr>
              <w:t>Grensoverschrijdend gedrag</w:t>
            </w:r>
            <w:r>
              <w:rPr>
                <w:webHidden/>
              </w:rPr>
              <w:tab/>
            </w:r>
            <w:r>
              <w:rPr>
                <w:webHidden/>
              </w:rPr>
              <w:fldChar w:fldCharType="begin"/>
            </w:r>
            <w:r>
              <w:rPr>
                <w:webHidden/>
              </w:rPr>
              <w:instrText xml:space="preserve"> PAGEREF _Toc511290587 \h </w:instrText>
            </w:r>
            <w:r>
              <w:rPr>
                <w:webHidden/>
              </w:rPr>
            </w:r>
            <w:r>
              <w:rPr>
                <w:webHidden/>
              </w:rPr>
              <w:fldChar w:fldCharType="separate"/>
            </w:r>
            <w:r w:rsidR="0037313D">
              <w:rPr>
                <w:webHidden/>
              </w:rPr>
              <w:t>12</w:t>
            </w:r>
            <w:r>
              <w:rPr>
                <w:webHidden/>
              </w:rPr>
              <w:fldChar w:fldCharType="end"/>
            </w:r>
          </w:hyperlink>
        </w:p>
        <w:p w14:paraId="38EA2383" w14:textId="77777777" w:rsidR="000D5E35" w:rsidRDefault="000D5E35">
          <w:pPr>
            <w:pStyle w:val="Inhopg2"/>
            <w:rPr>
              <w:rFonts w:asciiTheme="minorHAnsi" w:eastAsiaTheme="minorEastAsia" w:hAnsiTheme="minorHAnsi"/>
              <w:sz w:val="22"/>
              <w:szCs w:val="22"/>
              <w:lang w:eastAsia="nl-NL"/>
            </w:rPr>
          </w:pPr>
          <w:r>
            <w:rPr>
              <w:rStyle w:val="Hyperlink"/>
            </w:rPr>
            <w:tab/>
          </w:r>
          <w:hyperlink w:anchor="_Toc511290588" w:history="1">
            <w:r w:rsidRPr="00127678">
              <w:rPr>
                <w:rStyle w:val="Hyperlink"/>
              </w:rPr>
              <w:t>Vierogenprincipe</w:t>
            </w:r>
            <w:r>
              <w:rPr>
                <w:webHidden/>
              </w:rPr>
              <w:tab/>
            </w:r>
            <w:r w:rsidR="00D6502F">
              <w:rPr>
                <w:webHidden/>
              </w:rPr>
              <w:t>13</w:t>
            </w:r>
          </w:hyperlink>
        </w:p>
        <w:p w14:paraId="38EA2384" w14:textId="77777777" w:rsidR="000D5E35" w:rsidRDefault="000D5E35">
          <w:pPr>
            <w:pStyle w:val="Inhopg2"/>
            <w:rPr>
              <w:rFonts w:asciiTheme="minorHAnsi" w:eastAsiaTheme="minorEastAsia" w:hAnsiTheme="minorHAnsi"/>
              <w:sz w:val="22"/>
              <w:szCs w:val="22"/>
              <w:lang w:eastAsia="nl-NL"/>
            </w:rPr>
          </w:pPr>
          <w:r>
            <w:rPr>
              <w:rStyle w:val="Hyperlink"/>
            </w:rPr>
            <w:tab/>
          </w:r>
          <w:hyperlink w:anchor="_Toc511290589" w:history="1">
            <w:r w:rsidRPr="00127678">
              <w:rPr>
                <w:rStyle w:val="Hyperlink"/>
              </w:rPr>
              <w:t>Achterwachtregeling</w:t>
            </w:r>
            <w:r>
              <w:rPr>
                <w:webHidden/>
              </w:rPr>
              <w:tab/>
            </w:r>
            <w:r w:rsidR="00D6502F">
              <w:rPr>
                <w:webHidden/>
              </w:rPr>
              <w:t>13</w:t>
            </w:r>
          </w:hyperlink>
        </w:p>
        <w:p w14:paraId="38EA2385" w14:textId="77777777" w:rsidR="000D5E35" w:rsidRDefault="00D76C22">
          <w:pPr>
            <w:pStyle w:val="Inhopg1"/>
            <w:rPr>
              <w:rFonts w:asciiTheme="minorHAnsi" w:eastAsiaTheme="minorEastAsia" w:hAnsiTheme="minorHAnsi"/>
              <w:b w:val="0"/>
              <w:sz w:val="22"/>
              <w:szCs w:val="22"/>
              <w:lang w:eastAsia="nl-NL"/>
            </w:rPr>
          </w:pPr>
          <w:hyperlink w:anchor="_Toc511290590" w:history="1">
            <w:r>
              <w:rPr>
                <w:rStyle w:val="Hyperlink"/>
              </w:rPr>
              <w:t>5</w:t>
            </w:r>
            <w:r w:rsidR="000D5E35" w:rsidRPr="00127678">
              <w:rPr>
                <w:rStyle w:val="Hyperlink"/>
              </w:rPr>
              <w:t>.</w:t>
            </w:r>
            <w:r w:rsidR="000D5E35">
              <w:rPr>
                <w:rFonts w:asciiTheme="minorHAnsi" w:eastAsiaTheme="minorEastAsia" w:hAnsiTheme="minorHAnsi"/>
                <w:b w:val="0"/>
                <w:sz w:val="22"/>
                <w:szCs w:val="22"/>
                <w:lang w:eastAsia="nl-NL"/>
              </w:rPr>
              <w:tab/>
            </w:r>
            <w:r w:rsidR="000D5E35" w:rsidRPr="00127678">
              <w:rPr>
                <w:rStyle w:val="Hyperlink"/>
              </w:rPr>
              <w:t>EHBO regeling</w:t>
            </w:r>
            <w:r w:rsidR="000D5E35">
              <w:rPr>
                <w:webHidden/>
              </w:rPr>
              <w:tab/>
            </w:r>
            <w:r w:rsidR="00D6502F">
              <w:rPr>
                <w:webHidden/>
              </w:rPr>
              <w:t>14</w:t>
            </w:r>
          </w:hyperlink>
        </w:p>
        <w:p w14:paraId="38EA2386" w14:textId="2FFCDA68" w:rsidR="000D5E35" w:rsidRDefault="00D76C22">
          <w:pPr>
            <w:pStyle w:val="Inhopg1"/>
            <w:rPr>
              <w:rFonts w:asciiTheme="minorHAnsi" w:eastAsiaTheme="minorEastAsia" w:hAnsiTheme="minorHAnsi"/>
              <w:b w:val="0"/>
              <w:sz w:val="22"/>
              <w:szCs w:val="22"/>
              <w:lang w:eastAsia="nl-NL"/>
            </w:rPr>
          </w:pPr>
          <w:hyperlink w:anchor="_Toc511290591" w:history="1">
            <w:r>
              <w:rPr>
                <w:rStyle w:val="Hyperlink"/>
              </w:rPr>
              <w:t>6</w:t>
            </w:r>
            <w:r w:rsidR="000D5E35" w:rsidRPr="00127678">
              <w:rPr>
                <w:rStyle w:val="Hyperlink"/>
              </w:rPr>
              <w:t xml:space="preserve">. </w:t>
            </w:r>
            <w:r w:rsidR="000D5E35">
              <w:rPr>
                <w:rStyle w:val="Hyperlink"/>
              </w:rPr>
              <w:tab/>
            </w:r>
            <w:r w:rsidR="000D5E35" w:rsidRPr="00127678">
              <w:rPr>
                <w:rStyle w:val="Hyperlink"/>
              </w:rPr>
              <w:t>Beleidscyclus</w:t>
            </w:r>
            <w:r w:rsidR="000D5E35">
              <w:rPr>
                <w:webHidden/>
              </w:rPr>
              <w:tab/>
            </w:r>
            <w:r w:rsidR="0037313D">
              <w:rPr>
                <w:webHidden/>
              </w:rPr>
              <w:t>14</w:t>
            </w:r>
          </w:hyperlink>
        </w:p>
        <w:p w14:paraId="38EA2387" w14:textId="053CE3B6" w:rsidR="000D5E35" w:rsidRDefault="000D5E35">
          <w:pPr>
            <w:pStyle w:val="Inhopg2"/>
            <w:rPr>
              <w:rFonts w:asciiTheme="minorHAnsi" w:eastAsiaTheme="minorEastAsia" w:hAnsiTheme="minorHAnsi"/>
              <w:sz w:val="22"/>
              <w:szCs w:val="22"/>
              <w:lang w:eastAsia="nl-NL"/>
            </w:rPr>
          </w:pPr>
          <w:r>
            <w:rPr>
              <w:rStyle w:val="Hyperlink"/>
            </w:rPr>
            <w:tab/>
          </w:r>
          <w:hyperlink w:anchor="_Toc511290592" w:history="1">
            <w:r w:rsidRPr="00127678">
              <w:rPr>
                <w:rStyle w:val="Hyperlink"/>
              </w:rPr>
              <w:t>Beleidscyclus en plan van aanpak</w:t>
            </w:r>
            <w:r>
              <w:rPr>
                <w:webHidden/>
              </w:rPr>
              <w:tab/>
            </w:r>
            <w:r w:rsidR="0037313D">
              <w:rPr>
                <w:webHidden/>
              </w:rPr>
              <w:t>14</w:t>
            </w:r>
          </w:hyperlink>
        </w:p>
        <w:p w14:paraId="38EA2388" w14:textId="77777777" w:rsidR="000D5E35" w:rsidRDefault="000D5E35">
          <w:pPr>
            <w:pStyle w:val="Inhopg2"/>
            <w:rPr>
              <w:rFonts w:asciiTheme="minorHAnsi" w:eastAsiaTheme="minorEastAsia" w:hAnsiTheme="minorHAnsi"/>
              <w:sz w:val="22"/>
              <w:szCs w:val="22"/>
              <w:lang w:eastAsia="nl-NL"/>
            </w:rPr>
          </w:pPr>
          <w:r>
            <w:rPr>
              <w:rStyle w:val="Hyperlink"/>
            </w:rPr>
            <w:tab/>
          </w:r>
          <w:hyperlink w:anchor="_Toc511290593" w:history="1">
            <w:r w:rsidRPr="00127678">
              <w:rPr>
                <w:rStyle w:val="Hyperlink"/>
              </w:rPr>
              <w:t>Welke maatregelen worden genomen?</w:t>
            </w:r>
            <w:r>
              <w:rPr>
                <w:webHidden/>
              </w:rPr>
              <w:tab/>
            </w:r>
            <w:r w:rsidR="00D6502F">
              <w:rPr>
                <w:webHidden/>
              </w:rPr>
              <w:t>15</w:t>
            </w:r>
          </w:hyperlink>
        </w:p>
        <w:p w14:paraId="38EA2389" w14:textId="77777777" w:rsidR="000D5E35" w:rsidRDefault="000D5E35" w:rsidP="000D5E35">
          <w:pPr>
            <w:pStyle w:val="Inhopg3"/>
            <w:jc w:val="left"/>
            <w:rPr>
              <w:rFonts w:asciiTheme="minorHAnsi" w:eastAsiaTheme="minorEastAsia" w:hAnsiTheme="minorHAnsi"/>
              <w:sz w:val="22"/>
              <w:szCs w:val="22"/>
              <w:lang w:eastAsia="nl-NL"/>
            </w:rPr>
          </w:pPr>
          <w:r>
            <w:rPr>
              <w:rStyle w:val="Hyperlink"/>
            </w:rPr>
            <w:tab/>
          </w:r>
          <w:hyperlink w:anchor="_Toc511290594" w:history="1">
            <w:r w:rsidRPr="00127678">
              <w:rPr>
                <w:rStyle w:val="Hyperlink"/>
              </w:rPr>
              <w:t>Hoe worden maatregelen geëvalueerd?</w:t>
            </w:r>
            <w:r>
              <w:rPr>
                <w:webHidden/>
              </w:rPr>
              <w:tab/>
            </w:r>
            <w:r w:rsidR="00D6502F">
              <w:rPr>
                <w:webHidden/>
              </w:rPr>
              <w:t>15</w:t>
            </w:r>
          </w:hyperlink>
        </w:p>
        <w:p w14:paraId="38EA238A" w14:textId="77777777" w:rsidR="000D5E35" w:rsidRDefault="00D76C22">
          <w:pPr>
            <w:pStyle w:val="Inhopg1"/>
            <w:rPr>
              <w:rFonts w:asciiTheme="minorHAnsi" w:eastAsiaTheme="minorEastAsia" w:hAnsiTheme="minorHAnsi"/>
              <w:b w:val="0"/>
              <w:sz w:val="22"/>
              <w:szCs w:val="22"/>
              <w:lang w:eastAsia="nl-NL"/>
            </w:rPr>
          </w:pPr>
          <w:hyperlink w:anchor="_Toc511290595" w:history="1">
            <w:r>
              <w:rPr>
                <w:rStyle w:val="Hyperlink"/>
              </w:rPr>
              <w:t>7</w:t>
            </w:r>
            <w:r w:rsidR="000D5E35" w:rsidRPr="00127678">
              <w:rPr>
                <w:rStyle w:val="Hyperlink"/>
              </w:rPr>
              <w:t>.</w:t>
            </w:r>
            <w:r w:rsidR="000D5E35">
              <w:rPr>
                <w:rStyle w:val="Hyperlink"/>
              </w:rPr>
              <w:tab/>
            </w:r>
            <w:r w:rsidR="000D5E35" w:rsidRPr="00127678">
              <w:rPr>
                <w:rStyle w:val="Hyperlink"/>
              </w:rPr>
              <w:t>Communicatie en afstemming intern en extern</w:t>
            </w:r>
            <w:r w:rsidR="000D5E35">
              <w:rPr>
                <w:webHidden/>
              </w:rPr>
              <w:tab/>
            </w:r>
            <w:r w:rsidR="00D6502F">
              <w:rPr>
                <w:webHidden/>
              </w:rPr>
              <w:t>16</w:t>
            </w:r>
          </w:hyperlink>
        </w:p>
        <w:p w14:paraId="38EA238C" w14:textId="77777777" w:rsidR="00D6502F" w:rsidRDefault="00D6502F" w:rsidP="00D6502F"/>
        <w:p w14:paraId="38EA238D" w14:textId="77777777" w:rsidR="00D6502F" w:rsidRDefault="00D6502F" w:rsidP="00D6502F"/>
        <w:p w14:paraId="38EA238E" w14:textId="25D250AF" w:rsidR="00D6502F" w:rsidRPr="00D6502F" w:rsidRDefault="0037313D" w:rsidP="00D6502F">
          <w:r>
            <w:t>8</w:t>
          </w:r>
          <w:r w:rsidR="00D6502F">
            <w:t xml:space="preserve">.                            </w:t>
          </w:r>
          <w:r w:rsidR="00D6502F" w:rsidRPr="00D6502F">
            <w:rPr>
              <w:b/>
            </w:rPr>
            <w:t>Actieplan</w:t>
          </w:r>
          <w:r w:rsidR="00D6502F">
            <w:rPr>
              <w:b/>
            </w:rPr>
            <w:t xml:space="preserve">                                                                       1</w:t>
          </w:r>
          <w:r>
            <w:rPr>
              <w:b/>
            </w:rPr>
            <w:t>6</w:t>
          </w:r>
        </w:p>
        <w:p w14:paraId="38EA238F" w14:textId="77777777" w:rsidR="000B3745" w:rsidRDefault="000B3745" w:rsidP="000B3745">
          <w:r>
            <w:rPr>
              <w:b/>
              <w:bCs/>
            </w:rPr>
            <w:fldChar w:fldCharType="end"/>
          </w:r>
        </w:p>
      </w:sdtContent>
    </w:sdt>
    <w:p w14:paraId="38EA2390" w14:textId="77777777" w:rsidR="000B3745" w:rsidRDefault="000B3745" w:rsidP="000B3745"/>
    <w:p w14:paraId="38EA2391" w14:textId="77777777" w:rsidR="000B3745" w:rsidRDefault="000B3745" w:rsidP="000B3745">
      <w:bookmarkStart w:id="1" w:name="EindeInhoud"/>
      <w:bookmarkEnd w:id="1"/>
      <w:r>
        <w:br w:type="page"/>
      </w:r>
    </w:p>
    <w:p w14:paraId="38EA2392" w14:textId="77777777" w:rsidR="000B3745" w:rsidRPr="000B3745" w:rsidRDefault="000B3745" w:rsidP="000B3745">
      <w:pPr>
        <w:pStyle w:val="Kop1"/>
      </w:pPr>
      <w:bookmarkStart w:id="2" w:name="_Toc511290582"/>
      <w:r w:rsidRPr="000B3745">
        <w:lastRenderedPageBreak/>
        <w:t>Missie en visie</w:t>
      </w:r>
      <w:bookmarkEnd w:id="2"/>
    </w:p>
    <w:p w14:paraId="38EA2393" w14:textId="78EEE478" w:rsidR="000B3745" w:rsidRPr="00283C86" w:rsidRDefault="000B3745" w:rsidP="01CA2F97">
      <w:pPr>
        <w:rPr>
          <w:rFonts w:asciiTheme="minorHAnsi" w:hAnsiTheme="minorHAnsi"/>
          <w:sz w:val="24"/>
          <w:szCs w:val="24"/>
        </w:rPr>
      </w:pPr>
      <w:r w:rsidRPr="01CA2F97">
        <w:rPr>
          <w:rFonts w:asciiTheme="minorHAnsi" w:hAnsiTheme="minorHAnsi"/>
          <w:sz w:val="24"/>
          <w:szCs w:val="24"/>
        </w:rPr>
        <w:t xml:space="preserve">Bij de Company kunnen </w:t>
      </w:r>
      <w:r w:rsidR="321CF77E" w:rsidRPr="01CA2F97">
        <w:rPr>
          <w:rFonts w:asciiTheme="minorHAnsi" w:hAnsiTheme="minorHAnsi"/>
          <w:sz w:val="24"/>
          <w:szCs w:val="24"/>
        </w:rPr>
        <w:t>ouders en</w:t>
      </w:r>
      <w:r w:rsidRPr="01CA2F97">
        <w:rPr>
          <w:rFonts w:asciiTheme="minorHAnsi" w:hAnsiTheme="minorHAnsi"/>
          <w:sz w:val="24"/>
          <w:szCs w:val="24"/>
        </w:rPr>
        <w:t xml:space="preserve"> kind</w:t>
      </w:r>
      <w:r w:rsidR="6FB47E94" w:rsidRPr="01CA2F97">
        <w:rPr>
          <w:rFonts w:asciiTheme="minorHAnsi" w:hAnsiTheme="minorHAnsi"/>
          <w:sz w:val="24"/>
          <w:szCs w:val="24"/>
        </w:rPr>
        <w:t>eren</w:t>
      </w:r>
      <w:r w:rsidRPr="01CA2F97">
        <w:rPr>
          <w:rFonts w:asciiTheme="minorHAnsi" w:hAnsiTheme="minorHAnsi"/>
          <w:sz w:val="24"/>
          <w:szCs w:val="24"/>
        </w:rPr>
        <w:t xml:space="preserve"> rekenen op goede zorg en service in een huiselijke, liefdevolle, veilige en uitdagende </w:t>
      </w:r>
      <w:r w:rsidR="00D8083E" w:rsidRPr="01CA2F97">
        <w:rPr>
          <w:rFonts w:asciiTheme="minorHAnsi" w:hAnsiTheme="minorHAnsi"/>
          <w:sz w:val="24"/>
          <w:szCs w:val="24"/>
        </w:rPr>
        <w:t>speel</w:t>
      </w:r>
      <w:r w:rsidRPr="01CA2F97">
        <w:rPr>
          <w:rFonts w:asciiTheme="minorHAnsi" w:hAnsiTheme="minorHAnsi"/>
          <w:sz w:val="24"/>
          <w:szCs w:val="24"/>
        </w:rPr>
        <w:t>omgeving.</w:t>
      </w:r>
    </w:p>
    <w:p w14:paraId="38EA2394" w14:textId="77777777" w:rsidR="000B3745" w:rsidRPr="00283C86" w:rsidRDefault="000B3745" w:rsidP="000B3745">
      <w:pPr>
        <w:rPr>
          <w:rFonts w:asciiTheme="minorHAnsi" w:hAnsiTheme="minorHAnsi" w:cstheme="minorHAnsi"/>
          <w:sz w:val="24"/>
          <w:szCs w:val="24"/>
        </w:rPr>
      </w:pPr>
      <w:r w:rsidRPr="00283C86">
        <w:rPr>
          <w:rFonts w:asciiTheme="minorHAnsi" w:hAnsiTheme="minorHAnsi" w:cstheme="minorHAnsi"/>
          <w:sz w:val="24"/>
          <w:szCs w:val="24"/>
        </w:rPr>
        <w:t xml:space="preserve">Het blijven uitdagen van kinderen en het leren omgaan met verschillende </w:t>
      </w:r>
      <w:r>
        <w:rPr>
          <w:rFonts w:asciiTheme="minorHAnsi" w:hAnsiTheme="minorHAnsi" w:cstheme="minorHAnsi"/>
          <w:sz w:val="24"/>
          <w:szCs w:val="24"/>
        </w:rPr>
        <w:t>soorten situaties vormen daarin</w:t>
      </w:r>
      <w:r w:rsidRPr="00283C86">
        <w:rPr>
          <w:rFonts w:asciiTheme="minorHAnsi" w:hAnsiTheme="minorHAnsi" w:cstheme="minorHAnsi"/>
          <w:sz w:val="24"/>
          <w:szCs w:val="24"/>
        </w:rPr>
        <w:t xml:space="preserve"> een belangrijk onderdeel. Een veilige en gezonde leef- en speelomgeving vormt de basis van dit alles.</w:t>
      </w:r>
    </w:p>
    <w:p w14:paraId="38EA2395" w14:textId="77777777" w:rsidR="000B3745" w:rsidRPr="00283C86" w:rsidRDefault="000B3745" w:rsidP="000B3745">
      <w:pPr>
        <w:rPr>
          <w:rFonts w:asciiTheme="minorHAnsi" w:hAnsiTheme="minorHAnsi" w:cstheme="minorHAnsi"/>
          <w:sz w:val="24"/>
          <w:szCs w:val="24"/>
        </w:rPr>
      </w:pPr>
    </w:p>
    <w:p w14:paraId="38EA2396" w14:textId="77777777" w:rsidR="000B3745" w:rsidRPr="00283C86" w:rsidRDefault="000B3745" w:rsidP="000B3745">
      <w:pPr>
        <w:rPr>
          <w:rFonts w:asciiTheme="minorHAnsi" w:hAnsiTheme="minorHAnsi" w:cstheme="minorHAnsi"/>
          <w:sz w:val="24"/>
          <w:szCs w:val="24"/>
        </w:rPr>
      </w:pPr>
      <w:r w:rsidRPr="00283C86">
        <w:rPr>
          <w:rFonts w:asciiTheme="minorHAnsi" w:hAnsiTheme="minorHAnsi" w:cstheme="minorHAnsi"/>
          <w:sz w:val="24"/>
          <w:szCs w:val="24"/>
        </w:rPr>
        <w:t>Wij vangen kinderen op in een v</w:t>
      </w:r>
      <w:r w:rsidR="00DC4C9D">
        <w:rPr>
          <w:rFonts w:asciiTheme="minorHAnsi" w:hAnsiTheme="minorHAnsi" w:cstheme="minorHAnsi"/>
          <w:sz w:val="24"/>
          <w:szCs w:val="24"/>
        </w:rPr>
        <w:t xml:space="preserve">eilige en gezonde kinderopvang zonder uit het oog te verliezen dat opgroeien ook gaat om te leren omgaan met risico’s. </w:t>
      </w:r>
      <w:r w:rsidRPr="00283C86">
        <w:rPr>
          <w:rFonts w:asciiTheme="minorHAnsi" w:hAnsiTheme="minorHAnsi" w:cstheme="minorHAnsi"/>
          <w:sz w:val="24"/>
          <w:szCs w:val="24"/>
        </w:rPr>
        <w:t xml:space="preserve">Dit doen we door: </w:t>
      </w:r>
    </w:p>
    <w:p w14:paraId="38EA2397" w14:textId="77777777" w:rsidR="000B3745" w:rsidRPr="00283C86" w:rsidRDefault="000B3745" w:rsidP="000B3745">
      <w:pPr>
        <w:rPr>
          <w:rFonts w:asciiTheme="minorHAnsi" w:hAnsiTheme="minorHAnsi" w:cstheme="minorHAnsi"/>
          <w:sz w:val="24"/>
          <w:szCs w:val="24"/>
        </w:rPr>
      </w:pPr>
      <w:r w:rsidRPr="00283C86">
        <w:rPr>
          <w:rFonts w:asciiTheme="minorHAnsi" w:hAnsiTheme="minorHAnsi" w:cstheme="minorHAnsi"/>
          <w:sz w:val="24"/>
          <w:szCs w:val="24"/>
        </w:rPr>
        <w:t>- kinderen af te schermen van grote risico’s</w:t>
      </w:r>
    </w:p>
    <w:p w14:paraId="38EA2398" w14:textId="77777777" w:rsidR="000B3745" w:rsidRPr="00283C86" w:rsidRDefault="000B3745" w:rsidP="000B3745">
      <w:pPr>
        <w:rPr>
          <w:rFonts w:asciiTheme="minorHAnsi" w:hAnsiTheme="minorHAnsi" w:cstheme="minorHAnsi"/>
          <w:sz w:val="24"/>
          <w:szCs w:val="24"/>
        </w:rPr>
      </w:pPr>
      <w:r w:rsidRPr="00283C86">
        <w:rPr>
          <w:rFonts w:asciiTheme="minorHAnsi" w:hAnsiTheme="minorHAnsi" w:cstheme="minorHAnsi"/>
          <w:sz w:val="24"/>
          <w:szCs w:val="24"/>
        </w:rPr>
        <w:t>- kinderen te leren omgaan met kleinere risico’s</w:t>
      </w:r>
    </w:p>
    <w:p w14:paraId="38EA2399" w14:textId="77777777" w:rsidR="000B3745" w:rsidRPr="00283C86" w:rsidRDefault="000B3745" w:rsidP="000B3745">
      <w:pPr>
        <w:rPr>
          <w:rFonts w:asciiTheme="minorHAnsi" w:hAnsiTheme="minorHAnsi" w:cstheme="minorHAnsi"/>
          <w:sz w:val="24"/>
          <w:szCs w:val="24"/>
        </w:rPr>
      </w:pPr>
      <w:r w:rsidRPr="00283C86">
        <w:rPr>
          <w:rFonts w:asciiTheme="minorHAnsi" w:hAnsiTheme="minorHAnsi" w:cstheme="minorHAnsi"/>
          <w:sz w:val="24"/>
          <w:szCs w:val="24"/>
        </w:rPr>
        <w:t>- kinderen uit te dagen en te prikkelen in hun ontwikkeling</w:t>
      </w:r>
    </w:p>
    <w:p w14:paraId="38EA239A" w14:textId="77777777" w:rsidR="000B3745" w:rsidRPr="00283C86" w:rsidRDefault="000B3745" w:rsidP="000B3745">
      <w:pPr>
        <w:rPr>
          <w:rFonts w:asciiTheme="minorHAnsi" w:hAnsiTheme="minorHAnsi" w:cstheme="minorHAnsi"/>
          <w:sz w:val="24"/>
          <w:szCs w:val="24"/>
        </w:rPr>
      </w:pPr>
    </w:p>
    <w:p w14:paraId="38EA239B" w14:textId="77777777" w:rsidR="000B3745" w:rsidRPr="00283C86" w:rsidRDefault="000B3745" w:rsidP="000B3745">
      <w:pPr>
        <w:rPr>
          <w:rFonts w:asciiTheme="minorHAnsi" w:hAnsiTheme="minorHAnsi" w:cstheme="minorHAnsi"/>
          <w:sz w:val="24"/>
          <w:szCs w:val="24"/>
        </w:rPr>
      </w:pPr>
      <w:r w:rsidRPr="00283C86">
        <w:rPr>
          <w:rFonts w:asciiTheme="minorHAnsi" w:hAnsiTheme="minorHAnsi" w:cstheme="minorHAnsi"/>
          <w:sz w:val="24"/>
          <w:szCs w:val="24"/>
        </w:rPr>
        <w:t>Vanuit de wet Innovatie Kwaliteit Kinderopvang dienen wij een beleid te creëren ten aanzien van Veiligheid en Gezondheid waar alle medewerkers zich verantwoordelijk voor voelen. De belangrijkste aandachtspunten binnen het vormgeven van het beleid zijn:</w:t>
      </w:r>
    </w:p>
    <w:p w14:paraId="38EA239C" w14:textId="77777777" w:rsidR="000B3745" w:rsidRPr="00283C86" w:rsidRDefault="000B3745" w:rsidP="000B3745">
      <w:pPr>
        <w:rPr>
          <w:rFonts w:asciiTheme="minorHAnsi" w:hAnsiTheme="minorHAnsi" w:cstheme="minorHAnsi"/>
          <w:sz w:val="24"/>
          <w:szCs w:val="24"/>
        </w:rPr>
      </w:pPr>
      <w:r w:rsidRPr="00283C86">
        <w:rPr>
          <w:rFonts w:asciiTheme="minorHAnsi" w:hAnsiTheme="minorHAnsi" w:cstheme="minorHAnsi"/>
          <w:sz w:val="24"/>
          <w:szCs w:val="24"/>
        </w:rPr>
        <w:t>- het bewustzijn van mogelijke risico’s</w:t>
      </w:r>
    </w:p>
    <w:p w14:paraId="38EA239D" w14:textId="77777777" w:rsidR="000B3745" w:rsidRPr="00283C86" w:rsidRDefault="000B3745" w:rsidP="000B3745">
      <w:pPr>
        <w:rPr>
          <w:rFonts w:asciiTheme="minorHAnsi" w:hAnsiTheme="minorHAnsi" w:cstheme="minorHAnsi"/>
          <w:sz w:val="24"/>
          <w:szCs w:val="24"/>
        </w:rPr>
      </w:pPr>
      <w:r w:rsidRPr="00283C86">
        <w:rPr>
          <w:rFonts w:asciiTheme="minorHAnsi" w:hAnsiTheme="minorHAnsi" w:cstheme="minorHAnsi"/>
          <w:sz w:val="24"/>
          <w:szCs w:val="24"/>
        </w:rPr>
        <w:t>- h</w:t>
      </w:r>
      <w:r>
        <w:rPr>
          <w:rFonts w:asciiTheme="minorHAnsi" w:hAnsiTheme="minorHAnsi" w:cstheme="minorHAnsi"/>
          <w:sz w:val="24"/>
          <w:szCs w:val="24"/>
        </w:rPr>
        <w:t>et voeren van een goed beleid bij</w:t>
      </w:r>
      <w:r w:rsidRPr="00283C86">
        <w:rPr>
          <w:rFonts w:asciiTheme="minorHAnsi" w:hAnsiTheme="minorHAnsi" w:cstheme="minorHAnsi"/>
          <w:sz w:val="24"/>
          <w:szCs w:val="24"/>
        </w:rPr>
        <w:t xml:space="preserve"> grote risico’s </w:t>
      </w:r>
    </w:p>
    <w:p w14:paraId="38EA239E" w14:textId="77777777" w:rsidR="000B3745" w:rsidRPr="00283C86" w:rsidRDefault="000B3745" w:rsidP="000B3745">
      <w:pPr>
        <w:rPr>
          <w:rFonts w:asciiTheme="minorHAnsi" w:hAnsiTheme="minorHAnsi" w:cstheme="minorHAnsi"/>
          <w:sz w:val="24"/>
          <w:szCs w:val="24"/>
        </w:rPr>
      </w:pPr>
      <w:r w:rsidRPr="00283C86">
        <w:rPr>
          <w:rFonts w:asciiTheme="minorHAnsi" w:hAnsiTheme="minorHAnsi" w:cstheme="minorHAnsi"/>
          <w:sz w:val="24"/>
          <w:szCs w:val="24"/>
        </w:rPr>
        <w:t>-</w:t>
      </w:r>
      <w:r>
        <w:rPr>
          <w:rFonts w:asciiTheme="minorHAnsi" w:hAnsiTheme="minorHAnsi" w:cstheme="minorHAnsi"/>
          <w:sz w:val="24"/>
          <w:szCs w:val="24"/>
        </w:rPr>
        <w:t xml:space="preserve"> </w:t>
      </w:r>
      <w:r w:rsidRPr="00283C86">
        <w:rPr>
          <w:rFonts w:asciiTheme="minorHAnsi" w:hAnsiTheme="minorHAnsi" w:cstheme="minorHAnsi"/>
          <w:sz w:val="24"/>
          <w:szCs w:val="24"/>
        </w:rPr>
        <w:t xml:space="preserve">het gesprek hierover aangaan met elkaar en met </w:t>
      </w:r>
      <w:r w:rsidR="003924E7">
        <w:rPr>
          <w:rFonts w:asciiTheme="minorHAnsi" w:hAnsiTheme="minorHAnsi" w:cstheme="minorHAnsi"/>
          <w:sz w:val="24"/>
          <w:szCs w:val="24"/>
        </w:rPr>
        <w:t xml:space="preserve">eventueel </w:t>
      </w:r>
      <w:r w:rsidRPr="00283C86">
        <w:rPr>
          <w:rFonts w:asciiTheme="minorHAnsi" w:hAnsiTheme="minorHAnsi" w:cstheme="minorHAnsi"/>
          <w:sz w:val="24"/>
          <w:szCs w:val="24"/>
        </w:rPr>
        <w:t>de externe betro</w:t>
      </w:r>
      <w:r>
        <w:rPr>
          <w:rFonts w:asciiTheme="minorHAnsi" w:hAnsiTheme="minorHAnsi" w:cstheme="minorHAnsi"/>
          <w:sz w:val="24"/>
          <w:szCs w:val="24"/>
        </w:rPr>
        <w:t>kkenen. Dit alles met als doel</w:t>
      </w:r>
      <w:r w:rsidRPr="00283C86">
        <w:rPr>
          <w:rFonts w:asciiTheme="minorHAnsi" w:hAnsiTheme="minorHAnsi" w:cstheme="minorHAnsi"/>
          <w:sz w:val="24"/>
          <w:szCs w:val="24"/>
        </w:rPr>
        <w:t xml:space="preserve"> een veilige en gezonde omgeving te creëren waar kinderen onbezorgd kunnen spelen en zich optimaal kunnen ontwikkelen. </w:t>
      </w:r>
    </w:p>
    <w:p w14:paraId="38EA239F" w14:textId="77777777" w:rsidR="000B3745" w:rsidRPr="00283C86" w:rsidRDefault="000B3745" w:rsidP="000B3745">
      <w:pPr>
        <w:rPr>
          <w:rFonts w:asciiTheme="minorHAnsi" w:hAnsiTheme="minorHAnsi" w:cstheme="minorHAnsi"/>
          <w:sz w:val="24"/>
          <w:szCs w:val="24"/>
        </w:rPr>
      </w:pPr>
    </w:p>
    <w:p w14:paraId="38EA23A0" w14:textId="77777777" w:rsidR="003924E7" w:rsidRPr="001C65F6" w:rsidRDefault="00D76C22" w:rsidP="00D76C22">
      <w:pPr>
        <w:rPr>
          <w:rFonts w:asciiTheme="minorHAnsi" w:hAnsiTheme="minorHAnsi" w:cstheme="minorHAnsi"/>
          <w:sz w:val="24"/>
          <w:szCs w:val="24"/>
        </w:rPr>
      </w:pPr>
      <w:r w:rsidRPr="001C65F6">
        <w:rPr>
          <w:rFonts w:asciiTheme="minorHAnsi" w:hAnsiTheme="minorHAnsi" w:cstheme="minorHAnsi"/>
          <w:sz w:val="24"/>
          <w:szCs w:val="24"/>
        </w:rPr>
        <w:t xml:space="preserve">Risicomonitoring is een continu proces. </w:t>
      </w:r>
    </w:p>
    <w:p w14:paraId="38EA23A1" w14:textId="77777777" w:rsidR="00BA3B26" w:rsidRPr="001C65F6" w:rsidRDefault="003924E7" w:rsidP="00D76C22">
      <w:pPr>
        <w:rPr>
          <w:rFonts w:asciiTheme="minorHAnsi" w:hAnsiTheme="minorHAnsi" w:cstheme="minorHAnsi"/>
          <w:sz w:val="24"/>
          <w:szCs w:val="24"/>
        </w:rPr>
      </w:pPr>
      <w:r w:rsidRPr="001C65F6">
        <w:rPr>
          <w:rFonts w:asciiTheme="minorHAnsi" w:hAnsiTheme="minorHAnsi" w:cstheme="minorHAnsi"/>
          <w:sz w:val="24"/>
          <w:szCs w:val="24"/>
        </w:rPr>
        <w:t>Het beleid moet gedragen worden door alle Pm-</w:t>
      </w:r>
      <w:proofErr w:type="spellStart"/>
      <w:r w:rsidRPr="001C65F6">
        <w:rPr>
          <w:rFonts w:asciiTheme="minorHAnsi" w:hAnsiTheme="minorHAnsi" w:cstheme="minorHAnsi"/>
          <w:sz w:val="24"/>
          <w:szCs w:val="24"/>
        </w:rPr>
        <w:t>ers</w:t>
      </w:r>
      <w:proofErr w:type="spellEnd"/>
      <w:r w:rsidRPr="001C65F6">
        <w:rPr>
          <w:rFonts w:asciiTheme="minorHAnsi" w:hAnsiTheme="minorHAnsi" w:cstheme="minorHAnsi"/>
          <w:sz w:val="24"/>
          <w:szCs w:val="24"/>
        </w:rPr>
        <w:t xml:space="preserve">. Zij moeten zich betrokken en verantwoordelijk voelen voor het uitvoeren van het beleid maar tegelijkertijd ook het herkennen van eventuele (nieuwe) risico’s. </w:t>
      </w:r>
    </w:p>
    <w:p w14:paraId="38EA23A2" w14:textId="77777777" w:rsidR="003924E7" w:rsidRPr="001C65F6" w:rsidRDefault="00BA3B26" w:rsidP="00D76C22">
      <w:pPr>
        <w:rPr>
          <w:rFonts w:asciiTheme="minorHAnsi" w:hAnsiTheme="minorHAnsi" w:cstheme="minorHAnsi"/>
          <w:sz w:val="24"/>
          <w:szCs w:val="24"/>
        </w:rPr>
      </w:pPr>
      <w:r w:rsidRPr="001C65F6">
        <w:rPr>
          <w:rFonts w:asciiTheme="minorHAnsi" w:hAnsiTheme="minorHAnsi" w:cstheme="minorHAnsi"/>
          <w:sz w:val="24"/>
          <w:szCs w:val="24"/>
        </w:rPr>
        <w:t>De nieuwe risico’s</w:t>
      </w:r>
      <w:r w:rsidR="003924E7" w:rsidRPr="001C65F6">
        <w:rPr>
          <w:rFonts w:asciiTheme="minorHAnsi" w:hAnsiTheme="minorHAnsi" w:cstheme="minorHAnsi"/>
          <w:sz w:val="24"/>
          <w:szCs w:val="24"/>
        </w:rPr>
        <w:t xml:space="preserve"> moeten vervolgens in kaart gebracht worden waarna er </w:t>
      </w:r>
      <w:r w:rsidRPr="001C65F6">
        <w:rPr>
          <w:rFonts w:asciiTheme="minorHAnsi" w:hAnsiTheme="minorHAnsi" w:cstheme="minorHAnsi"/>
          <w:sz w:val="24"/>
          <w:szCs w:val="24"/>
        </w:rPr>
        <w:t xml:space="preserve">gezamenlijk </w:t>
      </w:r>
      <w:r w:rsidR="003924E7" w:rsidRPr="001C65F6">
        <w:rPr>
          <w:rFonts w:asciiTheme="minorHAnsi" w:hAnsiTheme="minorHAnsi" w:cstheme="minorHAnsi"/>
          <w:sz w:val="24"/>
          <w:szCs w:val="24"/>
        </w:rPr>
        <w:t>(nieuwe) afspraken gemaakt dienen te worden</w:t>
      </w:r>
      <w:r w:rsidRPr="001C65F6">
        <w:rPr>
          <w:rFonts w:asciiTheme="minorHAnsi" w:hAnsiTheme="minorHAnsi" w:cstheme="minorHAnsi"/>
          <w:sz w:val="24"/>
          <w:szCs w:val="24"/>
        </w:rPr>
        <w:t>.</w:t>
      </w:r>
    </w:p>
    <w:p w14:paraId="38EA23A3" w14:textId="77777777" w:rsidR="00D76C22" w:rsidRPr="001C65F6" w:rsidRDefault="00D76C22" w:rsidP="00D76C22">
      <w:pPr>
        <w:rPr>
          <w:rFonts w:asciiTheme="minorHAnsi" w:hAnsiTheme="minorHAnsi" w:cstheme="minorHAnsi"/>
          <w:sz w:val="24"/>
          <w:szCs w:val="24"/>
        </w:rPr>
      </w:pPr>
      <w:r w:rsidRPr="001C65F6">
        <w:rPr>
          <w:rFonts w:asciiTheme="minorHAnsi" w:hAnsiTheme="minorHAnsi" w:cstheme="minorHAnsi"/>
          <w:sz w:val="24"/>
          <w:szCs w:val="24"/>
        </w:rPr>
        <w:t xml:space="preserve">Er is </w:t>
      </w:r>
      <w:r w:rsidR="003924E7" w:rsidRPr="001C65F6">
        <w:rPr>
          <w:rFonts w:asciiTheme="minorHAnsi" w:hAnsiTheme="minorHAnsi" w:cstheme="minorHAnsi"/>
          <w:sz w:val="24"/>
          <w:szCs w:val="24"/>
        </w:rPr>
        <w:t xml:space="preserve">dus </w:t>
      </w:r>
      <w:r w:rsidRPr="001C65F6">
        <w:rPr>
          <w:rFonts w:asciiTheme="minorHAnsi" w:hAnsiTheme="minorHAnsi" w:cstheme="minorHAnsi"/>
          <w:sz w:val="24"/>
          <w:szCs w:val="24"/>
        </w:rPr>
        <w:t xml:space="preserve">een continue wisselwerking tussen beleid en praktijk. </w:t>
      </w:r>
    </w:p>
    <w:p w14:paraId="38EA23A4" w14:textId="77777777" w:rsidR="00BA3B26" w:rsidRPr="001C65F6" w:rsidRDefault="00BA3B26" w:rsidP="00D76C22">
      <w:pPr>
        <w:rPr>
          <w:rFonts w:asciiTheme="minorHAnsi" w:hAnsiTheme="minorHAnsi" w:cstheme="minorHAnsi"/>
          <w:sz w:val="24"/>
          <w:szCs w:val="24"/>
        </w:rPr>
      </w:pPr>
    </w:p>
    <w:p w14:paraId="38EA23A5" w14:textId="77777777" w:rsidR="00BA3B26" w:rsidRPr="001C65F6" w:rsidRDefault="003924E7" w:rsidP="00D76C22">
      <w:pPr>
        <w:rPr>
          <w:rFonts w:asciiTheme="minorHAnsi" w:hAnsiTheme="minorHAnsi" w:cstheme="minorHAnsi"/>
          <w:sz w:val="24"/>
          <w:szCs w:val="24"/>
        </w:rPr>
      </w:pPr>
      <w:r w:rsidRPr="001C65F6">
        <w:rPr>
          <w:rFonts w:asciiTheme="minorHAnsi" w:hAnsiTheme="minorHAnsi" w:cstheme="minorHAnsi"/>
          <w:sz w:val="24"/>
          <w:szCs w:val="24"/>
        </w:rPr>
        <w:t xml:space="preserve">We maken voor het inventariseren van ongevallen en gevaarlijke situaties gebruik van </w:t>
      </w:r>
      <w:r w:rsidR="00BA3B26" w:rsidRPr="001C65F6">
        <w:rPr>
          <w:rFonts w:asciiTheme="minorHAnsi" w:hAnsiTheme="minorHAnsi" w:cstheme="minorHAnsi"/>
          <w:sz w:val="24"/>
          <w:szCs w:val="24"/>
        </w:rPr>
        <w:t xml:space="preserve">het </w:t>
      </w:r>
      <w:r w:rsidR="00D76C22" w:rsidRPr="001C65F6">
        <w:rPr>
          <w:rFonts w:asciiTheme="minorHAnsi" w:hAnsiTheme="minorHAnsi" w:cstheme="minorHAnsi"/>
          <w:sz w:val="24"/>
          <w:szCs w:val="24"/>
        </w:rPr>
        <w:t>ongevallen</w:t>
      </w:r>
      <w:r w:rsidR="00BA3B26" w:rsidRPr="001C65F6">
        <w:rPr>
          <w:rFonts w:asciiTheme="minorHAnsi" w:hAnsiTheme="minorHAnsi" w:cstheme="minorHAnsi"/>
          <w:sz w:val="24"/>
          <w:szCs w:val="24"/>
        </w:rPr>
        <w:t>formulier</w:t>
      </w:r>
      <w:r w:rsidR="00D76C22" w:rsidRPr="001C65F6">
        <w:rPr>
          <w:rFonts w:asciiTheme="minorHAnsi" w:hAnsiTheme="minorHAnsi" w:cstheme="minorHAnsi"/>
          <w:sz w:val="24"/>
          <w:szCs w:val="24"/>
        </w:rPr>
        <w:t xml:space="preserve"> </w:t>
      </w:r>
      <w:r w:rsidR="00BA3B26" w:rsidRPr="001C65F6">
        <w:rPr>
          <w:rFonts w:asciiTheme="minorHAnsi" w:hAnsiTheme="minorHAnsi" w:cstheme="minorHAnsi"/>
          <w:sz w:val="24"/>
          <w:szCs w:val="24"/>
        </w:rPr>
        <w:t>en formulier gevaarlijke situaties.</w:t>
      </w:r>
    </w:p>
    <w:p w14:paraId="38EA23A6" w14:textId="77777777" w:rsidR="00D76C22" w:rsidRPr="001C65F6" w:rsidRDefault="00BA3B26" w:rsidP="00D76C22">
      <w:pPr>
        <w:rPr>
          <w:rFonts w:asciiTheme="minorHAnsi" w:hAnsiTheme="minorHAnsi" w:cstheme="minorHAnsi"/>
          <w:sz w:val="24"/>
          <w:szCs w:val="24"/>
        </w:rPr>
      </w:pPr>
      <w:r w:rsidRPr="001C65F6">
        <w:rPr>
          <w:rFonts w:asciiTheme="minorHAnsi" w:hAnsiTheme="minorHAnsi" w:cstheme="minorHAnsi"/>
          <w:sz w:val="24"/>
          <w:szCs w:val="24"/>
        </w:rPr>
        <w:t>Deze zetten we mede in bij de evaluatie van het plan.</w:t>
      </w:r>
      <w:r w:rsidR="00D76C22" w:rsidRPr="001C65F6">
        <w:rPr>
          <w:rFonts w:asciiTheme="minorHAnsi" w:hAnsiTheme="minorHAnsi" w:cstheme="minorHAnsi"/>
          <w:sz w:val="24"/>
          <w:szCs w:val="24"/>
        </w:rPr>
        <w:t xml:space="preserve"> We herlezen, herschrijven en/of passen het aan waar nodig. Dit wordt dan weer terug gekoppeld naar de PM-</w:t>
      </w:r>
      <w:proofErr w:type="spellStart"/>
      <w:r w:rsidR="00D76C22" w:rsidRPr="001C65F6">
        <w:rPr>
          <w:rFonts w:asciiTheme="minorHAnsi" w:hAnsiTheme="minorHAnsi" w:cstheme="minorHAnsi"/>
          <w:sz w:val="24"/>
          <w:szCs w:val="24"/>
        </w:rPr>
        <w:t>ers</w:t>
      </w:r>
      <w:proofErr w:type="spellEnd"/>
      <w:r w:rsidR="00D76C22" w:rsidRPr="001C65F6">
        <w:rPr>
          <w:rFonts w:asciiTheme="minorHAnsi" w:hAnsiTheme="minorHAnsi" w:cstheme="minorHAnsi"/>
          <w:sz w:val="24"/>
          <w:szCs w:val="24"/>
        </w:rPr>
        <w:t>.</w:t>
      </w:r>
    </w:p>
    <w:p w14:paraId="38EA23A7" w14:textId="77777777" w:rsidR="000B3745" w:rsidRPr="00BA3B26" w:rsidRDefault="000B3745" w:rsidP="000B3745">
      <w:pPr>
        <w:rPr>
          <w:rFonts w:asciiTheme="minorHAnsi" w:hAnsiTheme="minorHAnsi" w:cstheme="minorHAnsi"/>
          <w:color w:val="FF0000"/>
          <w:sz w:val="24"/>
          <w:szCs w:val="24"/>
        </w:rPr>
      </w:pPr>
      <w:r w:rsidRPr="00BA3B26">
        <w:rPr>
          <w:rFonts w:asciiTheme="minorHAnsi" w:hAnsiTheme="minorHAnsi" w:cstheme="minorHAnsi"/>
          <w:color w:val="FF0000"/>
          <w:sz w:val="24"/>
          <w:szCs w:val="24"/>
        </w:rPr>
        <w:br w:type="page"/>
      </w:r>
    </w:p>
    <w:p w14:paraId="38EA23A8" w14:textId="0AB48C37" w:rsidR="000B3745" w:rsidRPr="00A73046" w:rsidRDefault="00C20337" w:rsidP="00912614">
      <w:pPr>
        <w:pStyle w:val="Kop1"/>
        <w:numPr>
          <w:ilvl w:val="0"/>
          <w:numId w:val="0"/>
        </w:numPr>
        <w:ind w:firstLine="709"/>
      </w:pPr>
      <w:bookmarkStart w:id="3" w:name="_Toc511290583"/>
      <w:r>
        <w:lastRenderedPageBreak/>
        <w:t>2</w:t>
      </w:r>
      <w:r w:rsidR="00912614">
        <w:t>.</w:t>
      </w:r>
      <w:r>
        <w:t xml:space="preserve"> </w:t>
      </w:r>
      <w:r w:rsidR="000B3745" w:rsidRPr="00A73046">
        <w:t>Grote risico’s</w:t>
      </w:r>
      <w:bookmarkEnd w:id="3"/>
    </w:p>
    <w:p w14:paraId="38EA23A9" w14:textId="77777777" w:rsidR="000B3745" w:rsidRPr="005F6015" w:rsidRDefault="000B3745" w:rsidP="000B3745">
      <w:pPr>
        <w:rPr>
          <w:rFonts w:asciiTheme="minorHAnsi" w:hAnsiTheme="minorHAnsi" w:cstheme="minorHAnsi"/>
          <w:sz w:val="24"/>
          <w:szCs w:val="24"/>
        </w:rPr>
      </w:pPr>
      <w:r w:rsidRPr="005F6015">
        <w:rPr>
          <w:rFonts w:asciiTheme="minorHAnsi" w:hAnsiTheme="minorHAnsi" w:cstheme="minorHAnsi"/>
          <w:sz w:val="24"/>
          <w:szCs w:val="24"/>
        </w:rPr>
        <w:t>In dit hoofdstuk beschrijven we de belangrijkste grote risico’s die op onze locatie kunnen leiden tot ernstige ongevallen, incidenten of gezondheidsproblemen. We hebben de risico’s on</w:t>
      </w:r>
      <w:r>
        <w:rPr>
          <w:rFonts w:asciiTheme="minorHAnsi" w:hAnsiTheme="minorHAnsi" w:cstheme="minorHAnsi"/>
          <w:sz w:val="24"/>
          <w:szCs w:val="24"/>
        </w:rPr>
        <w:t xml:space="preserve">derverdeeld in drie categorieën: </w:t>
      </w:r>
      <w:r w:rsidRPr="005F6015">
        <w:rPr>
          <w:rFonts w:asciiTheme="minorHAnsi" w:hAnsiTheme="minorHAnsi" w:cstheme="minorHAnsi"/>
          <w:sz w:val="24"/>
          <w:szCs w:val="24"/>
        </w:rPr>
        <w:t xml:space="preserve"> fysieke veiligheid, sociale veiligheid en gezondheid. Per categorie hebben we maximaal 5 belangrijke risico’s benoemd met de daarbij behorende maatregelen die zijn of worden genomen om het risico tot het minimum te beperken. </w:t>
      </w:r>
    </w:p>
    <w:p w14:paraId="38EA23AA" w14:textId="77777777" w:rsidR="000B3745" w:rsidRPr="005F6015" w:rsidRDefault="000B3745" w:rsidP="000B3745">
      <w:pPr>
        <w:rPr>
          <w:rFonts w:asciiTheme="minorHAnsi" w:hAnsiTheme="minorHAnsi" w:cstheme="minorHAnsi"/>
          <w:sz w:val="24"/>
          <w:szCs w:val="24"/>
        </w:rPr>
      </w:pPr>
    </w:p>
    <w:p w14:paraId="38EA23AB" w14:textId="77777777" w:rsidR="000B3745" w:rsidRPr="005F6015" w:rsidRDefault="000B3745" w:rsidP="000B3745">
      <w:pPr>
        <w:rPr>
          <w:rFonts w:asciiTheme="minorHAnsi" w:hAnsiTheme="minorHAnsi" w:cstheme="minorHAnsi"/>
          <w:b/>
          <w:sz w:val="24"/>
          <w:szCs w:val="24"/>
        </w:rPr>
      </w:pPr>
      <w:r w:rsidRPr="005F6015">
        <w:rPr>
          <w:rFonts w:asciiTheme="minorHAnsi" w:hAnsiTheme="minorHAnsi" w:cstheme="minorHAnsi"/>
          <w:b/>
          <w:sz w:val="24"/>
          <w:szCs w:val="24"/>
        </w:rPr>
        <w:t>Fysieke veiligheid</w:t>
      </w:r>
    </w:p>
    <w:p w14:paraId="38EA23AC" w14:textId="77777777" w:rsidR="000B3745" w:rsidRDefault="000B3745" w:rsidP="000B3745">
      <w:pPr>
        <w:rPr>
          <w:rFonts w:asciiTheme="minorHAnsi" w:hAnsiTheme="minorHAnsi" w:cstheme="minorHAnsi"/>
          <w:sz w:val="24"/>
          <w:szCs w:val="24"/>
        </w:rPr>
      </w:pPr>
      <w:r w:rsidRPr="005F6015">
        <w:rPr>
          <w:rFonts w:asciiTheme="minorHAnsi" w:hAnsiTheme="minorHAnsi" w:cstheme="minorHAnsi"/>
          <w:sz w:val="24"/>
          <w:szCs w:val="24"/>
        </w:rPr>
        <w:t>Ten aanzien van fysieke veiligheid hebben we de volgende risico’s gedefinieerd als grote risico’s:</w:t>
      </w:r>
    </w:p>
    <w:p w14:paraId="38EA23AD" w14:textId="77777777" w:rsidR="000B3745" w:rsidRPr="005F6015" w:rsidRDefault="000B3745" w:rsidP="000B3745">
      <w:pPr>
        <w:rPr>
          <w:rFonts w:asciiTheme="minorHAnsi" w:hAnsiTheme="minorHAnsi" w:cstheme="minorHAnsi"/>
          <w:sz w:val="24"/>
          <w:szCs w:val="24"/>
        </w:rPr>
      </w:pPr>
    </w:p>
    <w:p w14:paraId="38EA23AE" w14:textId="77777777" w:rsidR="000B3745" w:rsidRPr="005D191B" w:rsidRDefault="000B3745" w:rsidP="000B3745">
      <w:pPr>
        <w:rPr>
          <w:rFonts w:asciiTheme="minorHAnsi" w:hAnsiTheme="minorHAnsi" w:cstheme="minorHAnsi"/>
          <w:b/>
          <w:sz w:val="24"/>
          <w:szCs w:val="24"/>
        </w:rPr>
      </w:pPr>
      <w:r w:rsidRPr="00F03A1D">
        <w:rPr>
          <w:rFonts w:asciiTheme="minorHAnsi" w:hAnsiTheme="minorHAnsi" w:cstheme="minorHAnsi"/>
          <w:b/>
          <w:sz w:val="24"/>
          <w:szCs w:val="24"/>
        </w:rPr>
        <w:t>Vallen van hoogte. Genomen maatregelen zijn:</w:t>
      </w:r>
    </w:p>
    <w:p w14:paraId="38EA23AF" w14:textId="77777777" w:rsidR="000B3745" w:rsidRPr="00DC4C9D" w:rsidRDefault="004024D5">
      <w:pPr>
        <w:pStyle w:val="Lijstalinea"/>
        <w:numPr>
          <w:ilvl w:val="0"/>
          <w:numId w:val="28"/>
        </w:numPr>
        <w:rPr>
          <w:rFonts w:asciiTheme="minorHAnsi" w:hAnsiTheme="minorHAnsi" w:cstheme="minorHAnsi"/>
          <w:sz w:val="24"/>
          <w:szCs w:val="24"/>
        </w:rPr>
      </w:pPr>
      <w:r>
        <w:rPr>
          <w:rFonts w:asciiTheme="minorHAnsi" w:hAnsiTheme="minorHAnsi" w:cstheme="minorHAnsi"/>
          <w:sz w:val="24"/>
          <w:szCs w:val="24"/>
        </w:rPr>
        <w:t>K</w:t>
      </w:r>
      <w:r w:rsidR="000B3745" w:rsidRPr="00DC4C9D">
        <w:rPr>
          <w:rFonts w:asciiTheme="minorHAnsi" w:hAnsiTheme="minorHAnsi" w:cstheme="minorHAnsi"/>
          <w:sz w:val="24"/>
          <w:szCs w:val="24"/>
        </w:rPr>
        <w:t xml:space="preserve">inderen </w:t>
      </w:r>
      <w:r>
        <w:rPr>
          <w:rFonts w:asciiTheme="minorHAnsi" w:hAnsiTheme="minorHAnsi" w:cstheme="minorHAnsi"/>
          <w:sz w:val="24"/>
          <w:szCs w:val="24"/>
        </w:rPr>
        <w:t>spelen alleen</w:t>
      </w:r>
      <w:r w:rsidR="000B3745" w:rsidRPr="00DC4C9D">
        <w:rPr>
          <w:rFonts w:asciiTheme="minorHAnsi" w:hAnsiTheme="minorHAnsi" w:cstheme="minorHAnsi"/>
          <w:sz w:val="24"/>
          <w:szCs w:val="24"/>
        </w:rPr>
        <w:t xml:space="preserve"> onder toezicht </w:t>
      </w:r>
      <w:r w:rsidR="00B0254D">
        <w:rPr>
          <w:rFonts w:asciiTheme="minorHAnsi" w:hAnsiTheme="minorHAnsi" w:cstheme="minorHAnsi"/>
          <w:sz w:val="24"/>
          <w:szCs w:val="24"/>
        </w:rPr>
        <w:t xml:space="preserve">van pedagogisch medewerkers </w:t>
      </w:r>
      <w:r>
        <w:rPr>
          <w:rFonts w:asciiTheme="minorHAnsi" w:hAnsiTheme="minorHAnsi" w:cstheme="minorHAnsi"/>
          <w:sz w:val="24"/>
          <w:szCs w:val="24"/>
        </w:rPr>
        <w:t xml:space="preserve">buiten. Zij </w:t>
      </w:r>
      <w:r w:rsidR="00B0254D">
        <w:rPr>
          <w:rFonts w:asciiTheme="minorHAnsi" w:hAnsiTheme="minorHAnsi" w:cstheme="minorHAnsi"/>
          <w:sz w:val="24"/>
          <w:szCs w:val="24"/>
        </w:rPr>
        <w:t xml:space="preserve">worden eventueel begeleidt </w:t>
      </w:r>
      <w:r w:rsidR="00111B5B">
        <w:rPr>
          <w:rFonts w:asciiTheme="minorHAnsi" w:hAnsiTheme="minorHAnsi" w:cstheme="minorHAnsi"/>
          <w:sz w:val="24"/>
          <w:szCs w:val="24"/>
        </w:rPr>
        <w:t xml:space="preserve">in hun spel </w:t>
      </w:r>
      <w:r w:rsidR="000B3745" w:rsidRPr="00DC4C9D">
        <w:rPr>
          <w:rFonts w:asciiTheme="minorHAnsi" w:hAnsiTheme="minorHAnsi" w:cstheme="minorHAnsi"/>
          <w:sz w:val="24"/>
          <w:szCs w:val="24"/>
        </w:rPr>
        <w:t xml:space="preserve">en </w:t>
      </w:r>
      <w:r w:rsidR="00111B5B">
        <w:rPr>
          <w:rFonts w:asciiTheme="minorHAnsi" w:hAnsiTheme="minorHAnsi" w:cstheme="minorHAnsi"/>
          <w:sz w:val="24"/>
          <w:szCs w:val="24"/>
        </w:rPr>
        <w:t xml:space="preserve">krijgen </w:t>
      </w:r>
      <w:r w:rsidR="000B3745" w:rsidRPr="00DC4C9D">
        <w:rPr>
          <w:rFonts w:asciiTheme="minorHAnsi" w:hAnsiTheme="minorHAnsi" w:cstheme="minorHAnsi"/>
          <w:sz w:val="24"/>
          <w:szCs w:val="24"/>
        </w:rPr>
        <w:t xml:space="preserve">hulp </w:t>
      </w:r>
      <w:r w:rsidR="00B0254D">
        <w:rPr>
          <w:rFonts w:asciiTheme="minorHAnsi" w:hAnsiTheme="minorHAnsi" w:cstheme="minorHAnsi"/>
          <w:sz w:val="24"/>
          <w:szCs w:val="24"/>
        </w:rPr>
        <w:t xml:space="preserve">geboden </w:t>
      </w:r>
      <w:r w:rsidR="000B3745" w:rsidRPr="00DC4C9D">
        <w:rPr>
          <w:rFonts w:asciiTheme="minorHAnsi" w:hAnsiTheme="minorHAnsi" w:cstheme="minorHAnsi"/>
          <w:sz w:val="24"/>
          <w:szCs w:val="24"/>
        </w:rPr>
        <w:t>waar nodig.</w:t>
      </w:r>
      <w:r w:rsidR="00B0254D">
        <w:rPr>
          <w:rFonts w:asciiTheme="minorHAnsi" w:hAnsiTheme="minorHAnsi" w:cstheme="minorHAnsi"/>
          <w:sz w:val="24"/>
          <w:szCs w:val="24"/>
        </w:rPr>
        <w:t xml:space="preserve"> </w:t>
      </w:r>
      <w:r w:rsidR="00111B5B">
        <w:rPr>
          <w:rFonts w:asciiTheme="minorHAnsi" w:hAnsiTheme="minorHAnsi" w:cstheme="minorHAnsi"/>
          <w:sz w:val="24"/>
          <w:szCs w:val="24"/>
        </w:rPr>
        <w:t>Z</w:t>
      </w:r>
      <w:r w:rsidR="00B0254D">
        <w:rPr>
          <w:rFonts w:asciiTheme="minorHAnsi" w:hAnsiTheme="minorHAnsi" w:cstheme="minorHAnsi"/>
          <w:sz w:val="24"/>
          <w:szCs w:val="24"/>
        </w:rPr>
        <w:t>ij worden gewezen op mogelijke gevaren van het vallen van grote hoogte.</w:t>
      </w:r>
    </w:p>
    <w:p w14:paraId="38EA23B0" w14:textId="77777777" w:rsidR="000B3745" w:rsidRPr="00DC4C9D" w:rsidRDefault="000B3745">
      <w:pPr>
        <w:pStyle w:val="Lijstalinea"/>
        <w:numPr>
          <w:ilvl w:val="0"/>
          <w:numId w:val="28"/>
        </w:numPr>
        <w:rPr>
          <w:rFonts w:asciiTheme="minorHAnsi" w:hAnsiTheme="minorHAnsi" w:cstheme="minorHAnsi"/>
          <w:sz w:val="24"/>
          <w:szCs w:val="24"/>
        </w:rPr>
      </w:pPr>
      <w:r w:rsidRPr="00DC4C9D">
        <w:rPr>
          <w:rFonts w:asciiTheme="minorHAnsi" w:hAnsiTheme="minorHAnsi" w:cstheme="minorHAnsi"/>
          <w:sz w:val="24"/>
          <w:szCs w:val="24"/>
        </w:rPr>
        <w:t>De pedagogisch medewerkers controleren dagelijks of de speeltoestellen geen defecten vertonen en veilig zijn om te gebruiken. Ook bij nat en glad weer worden de toestellen extra gecontroleerd.</w:t>
      </w:r>
    </w:p>
    <w:p w14:paraId="38EA23B1" w14:textId="61CA7CF9" w:rsidR="000B3745" w:rsidRDefault="000B3745">
      <w:pPr>
        <w:pStyle w:val="Lijstalinea"/>
        <w:numPr>
          <w:ilvl w:val="0"/>
          <w:numId w:val="28"/>
        </w:numPr>
        <w:rPr>
          <w:rFonts w:asciiTheme="minorHAnsi" w:hAnsiTheme="minorHAnsi"/>
          <w:sz w:val="24"/>
          <w:szCs w:val="24"/>
        </w:rPr>
      </w:pPr>
      <w:r w:rsidRPr="3D0FDA96">
        <w:rPr>
          <w:rFonts w:asciiTheme="minorHAnsi" w:hAnsiTheme="minorHAnsi"/>
          <w:sz w:val="24"/>
          <w:szCs w:val="24"/>
        </w:rPr>
        <w:t>De kinderen mogen niet in of op kasten of ander meubilair klimmen. De pedagogisch medewerkers zien daarop toe.</w:t>
      </w:r>
    </w:p>
    <w:p w14:paraId="38EA23B2" w14:textId="77777777" w:rsidR="00A36C65" w:rsidRDefault="00A36C65">
      <w:pPr>
        <w:pStyle w:val="Lijstalinea"/>
        <w:numPr>
          <w:ilvl w:val="0"/>
          <w:numId w:val="28"/>
        </w:numPr>
        <w:rPr>
          <w:rFonts w:asciiTheme="minorHAnsi" w:hAnsiTheme="minorHAnsi" w:cstheme="minorHAnsi"/>
          <w:sz w:val="24"/>
          <w:szCs w:val="24"/>
        </w:rPr>
      </w:pPr>
      <w:r>
        <w:rPr>
          <w:rFonts w:asciiTheme="minorHAnsi" w:hAnsiTheme="minorHAnsi" w:cstheme="minorHAnsi"/>
          <w:sz w:val="24"/>
          <w:szCs w:val="24"/>
        </w:rPr>
        <w:t>Wanneer kinderen vallen vanaf een hoogte hoger dan anderhalf keer zijn/haar eigen lichaamslengte, nemen we contact op met een zorgverlener zoals huisarts, spoedpost of eerste hulp.</w:t>
      </w:r>
    </w:p>
    <w:p w14:paraId="38EA23B3" w14:textId="77777777" w:rsidR="00A36C65" w:rsidRDefault="00A36C65" w:rsidP="00A36C65">
      <w:pPr>
        <w:pStyle w:val="Lijstalinea"/>
        <w:numPr>
          <w:ilvl w:val="0"/>
          <w:numId w:val="0"/>
        </w:numPr>
        <w:ind w:left="786"/>
        <w:rPr>
          <w:rFonts w:asciiTheme="minorHAnsi" w:hAnsiTheme="minorHAnsi" w:cstheme="minorHAnsi"/>
          <w:sz w:val="24"/>
          <w:szCs w:val="24"/>
        </w:rPr>
      </w:pPr>
    </w:p>
    <w:p w14:paraId="38EA23B4" w14:textId="77777777" w:rsidR="000B3745" w:rsidRPr="00F03A1D" w:rsidRDefault="000B3745" w:rsidP="000B3745">
      <w:pPr>
        <w:rPr>
          <w:rFonts w:asciiTheme="minorHAnsi" w:hAnsiTheme="minorHAnsi" w:cstheme="minorHAnsi"/>
          <w:sz w:val="24"/>
          <w:szCs w:val="24"/>
        </w:rPr>
      </w:pPr>
    </w:p>
    <w:p w14:paraId="38EA23B5" w14:textId="77777777" w:rsidR="000B3745" w:rsidRDefault="000B3745" w:rsidP="000B3745">
      <w:pPr>
        <w:rPr>
          <w:rFonts w:asciiTheme="minorHAnsi" w:hAnsiTheme="minorHAnsi" w:cstheme="minorHAnsi"/>
          <w:b/>
          <w:sz w:val="24"/>
          <w:szCs w:val="24"/>
        </w:rPr>
      </w:pPr>
      <w:r w:rsidRPr="00F03A1D">
        <w:rPr>
          <w:rFonts w:asciiTheme="minorHAnsi" w:hAnsiTheme="minorHAnsi" w:cstheme="minorHAnsi"/>
          <w:b/>
          <w:sz w:val="24"/>
          <w:szCs w:val="24"/>
        </w:rPr>
        <w:t>Verstikk</w:t>
      </w:r>
      <w:r>
        <w:rPr>
          <w:rFonts w:asciiTheme="minorHAnsi" w:hAnsiTheme="minorHAnsi" w:cstheme="minorHAnsi"/>
          <w:b/>
          <w:sz w:val="24"/>
          <w:szCs w:val="24"/>
        </w:rPr>
        <w:t>ing. Genomen maatregelen zijn:</w:t>
      </w:r>
    </w:p>
    <w:p w14:paraId="38EA23B6" w14:textId="77777777" w:rsidR="000B3745" w:rsidRDefault="000B3745">
      <w:pPr>
        <w:pStyle w:val="Lijstalinea"/>
        <w:numPr>
          <w:ilvl w:val="0"/>
          <w:numId w:val="11"/>
        </w:numPr>
        <w:rPr>
          <w:rFonts w:asciiTheme="minorHAnsi" w:hAnsiTheme="minorHAnsi" w:cstheme="minorHAnsi"/>
          <w:sz w:val="24"/>
          <w:szCs w:val="24"/>
        </w:rPr>
      </w:pPr>
      <w:r>
        <w:rPr>
          <w:rFonts w:asciiTheme="minorHAnsi" w:hAnsiTheme="minorHAnsi" w:cstheme="minorHAnsi"/>
          <w:sz w:val="24"/>
          <w:szCs w:val="24"/>
        </w:rPr>
        <w:t>Er wordt enkel speelgoed aangeschaft wat ges</w:t>
      </w:r>
      <w:r w:rsidR="00FD69E2">
        <w:rPr>
          <w:rFonts w:asciiTheme="minorHAnsi" w:hAnsiTheme="minorHAnsi" w:cstheme="minorHAnsi"/>
          <w:sz w:val="24"/>
          <w:szCs w:val="24"/>
        </w:rPr>
        <w:t>chikt is voor de leeftijdsgroep.</w:t>
      </w:r>
    </w:p>
    <w:p w14:paraId="38EA23B7" w14:textId="77777777" w:rsidR="000B3745" w:rsidRDefault="000B3745">
      <w:pPr>
        <w:pStyle w:val="Lijstalinea"/>
        <w:numPr>
          <w:ilvl w:val="0"/>
          <w:numId w:val="11"/>
        </w:numPr>
        <w:rPr>
          <w:rFonts w:asciiTheme="minorHAnsi" w:hAnsiTheme="minorHAnsi" w:cstheme="minorHAnsi"/>
          <w:sz w:val="24"/>
          <w:szCs w:val="24"/>
        </w:rPr>
      </w:pPr>
      <w:r>
        <w:rPr>
          <w:rFonts w:asciiTheme="minorHAnsi" w:hAnsiTheme="minorHAnsi" w:cstheme="minorHAnsi"/>
          <w:sz w:val="24"/>
          <w:szCs w:val="24"/>
        </w:rPr>
        <w:t>Kinderen eten alleen aan tafel en mogen niet lopen tijdens het eten en drinken.</w:t>
      </w:r>
    </w:p>
    <w:p w14:paraId="38EA23B8" w14:textId="4DBFF208" w:rsidR="000B3745" w:rsidRDefault="000B3745">
      <w:pPr>
        <w:pStyle w:val="Lijstalinea"/>
        <w:numPr>
          <w:ilvl w:val="0"/>
          <w:numId w:val="11"/>
        </w:numPr>
        <w:rPr>
          <w:rFonts w:asciiTheme="minorHAnsi" w:hAnsiTheme="minorHAnsi"/>
          <w:sz w:val="24"/>
          <w:szCs w:val="24"/>
        </w:rPr>
      </w:pPr>
      <w:r w:rsidRPr="3D0FDA96">
        <w:rPr>
          <w:rFonts w:asciiTheme="minorHAnsi" w:hAnsiTheme="minorHAnsi"/>
          <w:sz w:val="24"/>
          <w:szCs w:val="24"/>
        </w:rPr>
        <w:t xml:space="preserve">Ouders </w:t>
      </w:r>
      <w:r w:rsidR="00A4279E" w:rsidRPr="3D0FDA96">
        <w:rPr>
          <w:rFonts w:asciiTheme="minorHAnsi" w:hAnsiTheme="minorHAnsi"/>
          <w:sz w:val="24"/>
          <w:szCs w:val="24"/>
        </w:rPr>
        <w:t xml:space="preserve">en eventueel de kinderen </w:t>
      </w:r>
      <w:r w:rsidRPr="3D0FDA96">
        <w:rPr>
          <w:rFonts w:asciiTheme="minorHAnsi" w:hAnsiTheme="minorHAnsi"/>
          <w:sz w:val="24"/>
          <w:szCs w:val="24"/>
        </w:rPr>
        <w:t xml:space="preserve">worden op de hoogte gesteld van de gevaren van kettingen (sieraden) en touwtjes aan kleiding. De pedagogisch medewerkers zien erop toe dat eventuele sieraden en touwtjes aan kleding tijdens het spelen veilig onder de kleding gedragen worden. Bij twijfel over veiligheid laten pedagogisch medewerkers de kinderen de sieraden eventueel af doen. </w:t>
      </w:r>
    </w:p>
    <w:p w14:paraId="38EA23B9" w14:textId="5C4007BA" w:rsidR="000B3745" w:rsidRDefault="000B3745">
      <w:pPr>
        <w:pStyle w:val="Lijstalinea"/>
        <w:numPr>
          <w:ilvl w:val="0"/>
          <w:numId w:val="11"/>
        </w:numPr>
        <w:rPr>
          <w:rFonts w:asciiTheme="minorHAnsi" w:hAnsiTheme="minorHAnsi"/>
          <w:sz w:val="24"/>
          <w:szCs w:val="24"/>
        </w:rPr>
      </w:pPr>
      <w:r w:rsidRPr="3D0FDA96">
        <w:rPr>
          <w:rFonts w:asciiTheme="minorHAnsi" w:hAnsiTheme="minorHAnsi"/>
          <w:sz w:val="24"/>
          <w:szCs w:val="24"/>
        </w:rPr>
        <w:t>De pedagogisch medewerkers zien erop toe dat kinderen ni</w:t>
      </w:r>
      <w:r w:rsidR="00A4279E" w:rsidRPr="3D0FDA96">
        <w:rPr>
          <w:rFonts w:asciiTheme="minorHAnsi" w:hAnsiTheme="minorHAnsi"/>
          <w:sz w:val="24"/>
          <w:szCs w:val="24"/>
        </w:rPr>
        <w:t>et met plastic zakken spelen en/</w:t>
      </w:r>
      <w:r w:rsidRPr="3D0FDA96">
        <w:rPr>
          <w:rFonts w:asciiTheme="minorHAnsi" w:hAnsiTheme="minorHAnsi"/>
          <w:sz w:val="24"/>
          <w:szCs w:val="24"/>
        </w:rPr>
        <w:t xml:space="preserve">of dekens, kussens, enz. over het hoofd </w:t>
      </w:r>
      <w:r w:rsidR="00A4279E" w:rsidRPr="3D0FDA96">
        <w:rPr>
          <w:rFonts w:asciiTheme="minorHAnsi" w:hAnsiTheme="minorHAnsi"/>
          <w:sz w:val="24"/>
          <w:szCs w:val="24"/>
        </w:rPr>
        <w:t xml:space="preserve">heen </w:t>
      </w:r>
      <w:r w:rsidRPr="3D0FDA96">
        <w:rPr>
          <w:rFonts w:asciiTheme="minorHAnsi" w:hAnsiTheme="minorHAnsi"/>
          <w:sz w:val="24"/>
          <w:szCs w:val="24"/>
        </w:rPr>
        <w:t>gedaan word</w:t>
      </w:r>
      <w:r w:rsidR="00A4279E" w:rsidRPr="3D0FDA96">
        <w:rPr>
          <w:rFonts w:asciiTheme="minorHAnsi" w:hAnsiTheme="minorHAnsi"/>
          <w:sz w:val="24"/>
          <w:szCs w:val="24"/>
        </w:rPr>
        <w:t>t</w:t>
      </w:r>
      <w:r w:rsidRPr="3D0FDA96">
        <w:rPr>
          <w:rFonts w:asciiTheme="minorHAnsi" w:hAnsiTheme="minorHAnsi"/>
          <w:sz w:val="24"/>
          <w:szCs w:val="24"/>
        </w:rPr>
        <w:t xml:space="preserve">. </w:t>
      </w:r>
    </w:p>
    <w:p w14:paraId="38EA23BA" w14:textId="77777777" w:rsidR="00A4279E" w:rsidRPr="00F03A1D" w:rsidRDefault="00A4279E">
      <w:pPr>
        <w:pStyle w:val="Lijstalinea"/>
        <w:numPr>
          <w:ilvl w:val="0"/>
          <w:numId w:val="11"/>
        </w:numPr>
        <w:rPr>
          <w:rFonts w:asciiTheme="minorHAnsi" w:hAnsiTheme="minorHAnsi" w:cstheme="minorHAnsi"/>
          <w:sz w:val="24"/>
          <w:szCs w:val="24"/>
        </w:rPr>
      </w:pPr>
      <w:r>
        <w:rPr>
          <w:rFonts w:asciiTheme="minorHAnsi" w:hAnsiTheme="minorHAnsi" w:cstheme="minorHAnsi"/>
          <w:sz w:val="24"/>
          <w:szCs w:val="24"/>
        </w:rPr>
        <w:t xml:space="preserve">Kinderen mogen geen voorwerpen (speelgoed of potloden </w:t>
      </w:r>
      <w:proofErr w:type="spellStart"/>
      <w:r>
        <w:rPr>
          <w:rFonts w:asciiTheme="minorHAnsi" w:hAnsiTheme="minorHAnsi" w:cstheme="minorHAnsi"/>
          <w:sz w:val="24"/>
          <w:szCs w:val="24"/>
        </w:rPr>
        <w:t>ed</w:t>
      </w:r>
      <w:proofErr w:type="spellEnd"/>
      <w:r>
        <w:rPr>
          <w:rFonts w:asciiTheme="minorHAnsi" w:hAnsiTheme="minorHAnsi" w:cstheme="minorHAnsi"/>
          <w:sz w:val="24"/>
          <w:szCs w:val="24"/>
        </w:rPr>
        <w:t xml:space="preserve">) in hun mond stoppen. </w:t>
      </w:r>
    </w:p>
    <w:p w14:paraId="38EA23BB" w14:textId="77777777" w:rsidR="000B3745" w:rsidRDefault="000B3745" w:rsidP="000B3745">
      <w:pPr>
        <w:rPr>
          <w:rFonts w:asciiTheme="minorHAnsi" w:hAnsiTheme="minorHAnsi" w:cstheme="minorHAnsi"/>
          <w:b/>
          <w:sz w:val="24"/>
          <w:szCs w:val="24"/>
        </w:rPr>
      </w:pPr>
    </w:p>
    <w:p w14:paraId="38EA23BC" w14:textId="77777777" w:rsidR="000B3745" w:rsidRPr="00F03A1D" w:rsidRDefault="000B3745" w:rsidP="000B3745">
      <w:pPr>
        <w:rPr>
          <w:rFonts w:asciiTheme="minorHAnsi" w:hAnsiTheme="minorHAnsi" w:cstheme="minorHAnsi"/>
          <w:b/>
          <w:sz w:val="24"/>
          <w:szCs w:val="24"/>
        </w:rPr>
      </w:pPr>
    </w:p>
    <w:p w14:paraId="38EA23BD" w14:textId="77777777" w:rsidR="000B3745" w:rsidRDefault="000B3745" w:rsidP="000B3745">
      <w:pPr>
        <w:rPr>
          <w:rFonts w:asciiTheme="minorHAnsi" w:hAnsiTheme="minorHAnsi" w:cstheme="minorHAnsi"/>
          <w:sz w:val="24"/>
          <w:szCs w:val="24"/>
        </w:rPr>
      </w:pPr>
      <w:r w:rsidRPr="008324FF">
        <w:rPr>
          <w:rFonts w:asciiTheme="minorHAnsi" w:hAnsiTheme="minorHAnsi" w:cstheme="minorHAnsi"/>
          <w:b/>
          <w:sz w:val="24"/>
          <w:szCs w:val="24"/>
        </w:rPr>
        <w:t>Vergiftiging. Genomen maatregelen zijn:</w:t>
      </w:r>
    </w:p>
    <w:p w14:paraId="38EA23BE" w14:textId="72ED8902" w:rsidR="000B3745" w:rsidRDefault="000B3745">
      <w:pPr>
        <w:pStyle w:val="Lijstalinea"/>
        <w:numPr>
          <w:ilvl w:val="0"/>
          <w:numId w:val="12"/>
        </w:numPr>
        <w:rPr>
          <w:rFonts w:asciiTheme="minorHAnsi" w:hAnsiTheme="minorHAnsi"/>
          <w:sz w:val="24"/>
          <w:szCs w:val="24"/>
        </w:rPr>
      </w:pPr>
      <w:r w:rsidRPr="70934EB0">
        <w:rPr>
          <w:rFonts w:asciiTheme="minorHAnsi" w:hAnsiTheme="minorHAnsi"/>
          <w:sz w:val="24"/>
          <w:szCs w:val="24"/>
        </w:rPr>
        <w:t xml:space="preserve">Schoonmaakmiddelen en andere giftige stoffen </w:t>
      </w:r>
      <w:r w:rsidR="2CDD70E6" w:rsidRPr="70934EB0">
        <w:rPr>
          <w:rFonts w:asciiTheme="minorHAnsi" w:hAnsiTheme="minorHAnsi"/>
          <w:sz w:val="24"/>
          <w:szCs w:val="24"/>
        </w:rPr>
        <w:t>staan</w:t>
      </w:r>
      <w:r w:rsidRPr="70934EB0">
        <w:rPr>
          <w:rFonts w:asciiTheme="minorHAnsi" w:hAnsiTheme="minorHAnsi"/>
          <w:sz w:val="24"/>
          <w:szCs w:val="24"/>
        </w:rPr>
        <w:t xml:space="preserve"> alleen in</w:t>
      </w:r>
      <w:r w:rsidR="5AEC8682" w:rsidRPr="70934EB0">
        <w:rPr>
          <w:rFonts w:asciiTheme="minorHAnsi" w:hAnsiTheme="minorHAnsi"/>
          <w:sz w:val="24"/>
          <w:szCs w:val="24"/>
        </w:rPr>
        <w:t xml:space="preserve"> </w:t>
      </w:r>
      <w:r w:rsidRPr="70934EB0">
        <w:rPr>
          <w:rFonts w:asciiTheme="minorHAnsi" w:hAnsiTheme="minorHAnsi"/>
          <w:sz w:val="24"/>
          <w:szCs w:val="24"/>
        </w:rPr>
        <w:t xml:space="preserve">  afgesloten kast</w:t>
      </w:r>
      <w:r w:rsidR="2848C4CF" w:rsidRPr="70934EB0">
        <w:rPr>
          <w:rFonts w:asciiTheme="minorHAnsi" w:hAnsiTheme="minorHAnsi"/>
          <w:sz w:val="24"/>
          <w:szCs w:val="24"/>
        </w:rPr>
        <w:t>en</w:t>
      </w:r>
      <w:r w:rsidRPr="70934EB0">
        <w:rPr>
          <w:rFonts w:asciiTheme="minorHAnsi" w:hAnsiTheme="minorHAnsi"/>
          <w:sz w:val="24"/>
          <w:szCs w:val="24"/>
        </w:rPr>
        <w:t>, of boven op hoge kast</w:t>
      </w:r>
      <w:r w:rsidR="1A58EE09" w:rsidRPr="70934EB0">
        <w:rPr>
          <w:rFonts w:asciiTheme="minorHAnsi" w:hAnsiTheme="minorHAnsi"/>
          <w:sz w:val="24"/>
          <w:szCs w:val="24"/>
        </w:rPr>
        <w:t>en</w:t>
      </w:r>
      <w:r w:rsidRPr="70934EB0">
        <w:rPr>
          <w:rFonts w:asciiTheme="minorHAnsi" w:hAnsiTheme="minorHAnsi"/>
          <w:sz w:val="24"/>
          <w:szCs w:val="24"/>
        </w:rPr>
        <w:t>/plank</w:t>
      </w:r>
      <w:r w:rsidR="5B7C77D1" w:rsidRPr="70934EB0">
        <w:rPr>
          <w:rFonts w:asciiTheme="minorHAnsi" w:hAnsiTheme="minorHAnsi"/>
          <w:sz w:val="24"/>
          <w:szCs w:val="24"/>
        </w:rPr>
        <w:t>en</w:t>
      </w:r>
      <w:r w:rsidRPr="70934EB0">
        <w:rPr>
          <w:rFonts w:asciiTheme="minorHAnsi" w:hAnsiTheme="minorHAnsi"/>
          <w:sz w:val="24"/>
          <w:szCs w:val="24"/>
        </w:rPr>
        <w:t>.</w:t>
      </w:r>
    </w:p>
    <w:p w14:paraId="38EA23BF" w14:textId="30EDEDC1" w:rsidR="000B3745" w:rsidRDefault="000B3745">
      <w:pPr>
        <w:pStyle w:val="Lijstalinea"/>
        <w:numPr>
          <w:ilvl w:val="0"/>
          <w:numId w:val="12"/>
        </w:numPr>
        <w:rPr>
          <w:rFonts w:asciiTheme="minorHAnsi" w:hAnsiTheme="minorHAnsi"/>
          <w:sz w:val="24"/>
          <w:szCs w:val="24"/>
        </w:rPr>
      </w:pPr>
      <w:r w:rsidRPr="01CA2F97">
        <w:rPr>
          <w:rFonts w:asciiTheme="minorHAnsi" w:hAnsiTheme="minorHAnsi"/>
          <w:sz w:val="24"/>
          <w:szCs w:val="24"/>
        </w:rPr>
        <w:t xml:space="preserve">Er wordt zoveel mogelijk schoongemaakt als er geen kinderen aanwezig zijn. </w:t>
      </w:r>
      <w:r w:rsidR="472467E9" w:rsidRPr="01CA2F97">
        <w:rPr>
          <w:rFonts w:asciiTheme="minorHAnsi" w:hAnsiTheme="minorHAnsi"/>
          <w:sz w:val="24"/>
          <w:szCs w:val="24"/>
        </w:rPr>
        <w:t>K</w:t>
      </w:r>
      <w:r w:rsidRPr="01CA2F97">
        <w:rPr>
          <w:rFonts w:asciiTheme="minorHAnsi" w:hAnsiTheme="minorHAnsi"/>
          <w:sz w:val="24"/>
          <w:szCs w:val="24"/>
        </w:rPr>
        <w:t>inderen worden nooit alleen gelaten op de groep als er op dat moment gebruik wordt gemaakt van schoonmaakmiddelen.</w:t>
      </w:r>
    </w:p>
    <w:p w14:paraId="38EA23C0" w14:textId="20E1711C" w:rsidR="000B3745" w:rsidRDefault="000B3745">
      <w:pPr>
        <w:pStyle w:val="Lijstalinea"/>
        <w:numPr>
          <w:ilvl w:val="0"/>
          <w:numId w:val="12"/>
        </w:numPr>
        <w:rPr>
          <w:rFonts w:asciiTheme="minorHAnsi" w:hAnsiTheme="minorHAnsi"/>
          <w:sz w:val="24"/>
          <w:szCs w:val="24"/>
        </w:rPr>
      </w:pPr>
      <w:r w:rsidRPr="70934EB0">
        <w:rPr>
          <w:rFonts w:asciiTheme="minorHAnsi" w:hAnsiTheme="minorHAnsi"/>
          <w:sz w:val="24"/>
          <w:szCs w:val="24"/>
        </w:rPr>
        <w:t>De tassen van de pedagogisch medewerkers mogen alleen in</w:t>
      </w:r>
      <w:r w:rsidR="5CCFDEF1" w:rsidRPr="70934EB0">
        <w:rPr>
          <w:rFonts w:asciiTheme="minorHAnsi" w:hAnsiTheme="minorHAnsi"/>
          <w:sz w:val="24"/>
          <w:szCs w:val="24"/>
        </w:rPr>
        <w:t xml:space="preserve"> </w:t>
      </w:r>
      <w:r w:rsidRPr="70934EB0">
        <w:rPr>
          <w:rFonts w:asciiTheme="minorHAnsi" w:hAnsiTheme="minorHAnsi"/>
          <w:sz w:val="24"/>
          <w:szCs w:val="24"/>
        </w:rPr>
        <w:t xml:space="preserve">  afgesloten kast</w:t>
      </w:r>
      <w:r w:rsidR="594FC6D1" w:rsidRPr="70934EB0">
        <w:rPr>
          <w:rFonts w:asciiTheme="minorHAnsi" w:hAnsiTheme="minorHAnsi"/>
          <w:sz w:val="24"/>
          <w:szCs w:val="24"/>
        </w:rPr>
        <w:t>en</w:t>
      </w:r>
      <w:r w:rsidRPr="70934EB0">
        <w:rPr>
          <w:rFonts w:asciiTheme="minorHAnsi" w:hAnsiTheme="minorHAnsi"/>
          <w:sz w:val="24"/>
          <w:szCs w:val="24"/>
        </w:rPr>
        <w:t>, of boven op hoge kast</w:t>
      </w:r>
      <w:r w:rsidR="3AF9594C" w:rsidRPr="70934EB0">
        <w:rPr>
          <w:rFonts w:asciiTheme="minorHAnsi" w:hAnsiTheme="minorHAnsi"/>
          <w:sz w:val="24"/>
          <w:szCs w:val="24"/>
        </w:rPr>
        <w:t>en</w:t>
      </w:r>
      <w:r w:rsidRPr="70934EB0">
        <w:rPr>
          <w:rFonts w:asciiTheme="minorHAnsi" w:hAnsiTheme="minorHAnsi"/>
          <w:sz w:val="24"/>
          <w:szCs w:val="24"/>
        </w:rPr>
        <w:t>/plank</w:t>
      </w:r>
      <w:r w:rsidR="0F1434CA" w:rsidRPr="70934EB0">
        <w:rPr>
          <w:rFonts w:asciiTheme="minorHAnsi" w:hAnsiTheme="minorHAnsi"/>
          <w:sz w:val="24"/>
          <w:szCs w:val="24"/>
        </w:rPr>
        <w:t>en</w:t>
      </w:r>
      <w:r w:rsidRPr="70934EB0">
        <w:rPr>
          <w:rFonts w:asciiTheme="minorHAnsi" w:hAnsiTheme="minorHAnsi"/>
          <w:sz w:val="24"/>
          <w:szCs w:val="24"/>
        </w:rPr>
        <w:t xml:space="preserve"> bewaard worden i.v.m. medicijnen of andere giftige stoffen</w:t>
      </w:r>
      <w:r w:rsidR="6ECCC173" w:rsidRPr="70934EB0">
        <w:rPr>
          <w:rFonts w:asciiTheme="minorHAnsi" w:hAnsiTheme="minorHAnsi"/>
          <w:sz w:val="24"/>
          <w:szCs w:val="24"/>
        </w:rPr>
        <w:t xml:space="preserve"> die zich in tassen kunnen bevinden</w:t>
      </w:r>
      <w:r w:rsidRPr="70934EB0">
        <w:rPr>
          <w:rFonts w:asciiTheme="minorHAnsi" w:hAnsiTheme="minorHAnsi"/>
          <w:sz w:val="24"/>
          <w:szCs w:val="24"/>
        </w:rPr>
        <w:t>.</w:t>
      </w:r>
    </w:p>
    <w:p w14:paraId="38EA23C1" w14:textId="5D53D468" w:rsidR="000B3745" w:rsidRDefault="000B3745">
      <w:pPr>
        <w:pStyle w:val="Lijstalinea"/>
        <w:numPr>
          <w:ilvl w:val="0"/>
          <w:numId w:val="12"/>
        </w:numPr>
        <w:rPr>
          <w:rFonts w:asciiTheme="minorHAnsi" w:hAnsiTheme="minorHAnsi"/>
          <w:sz w:val="24"/>
          <w:szCs w:val="24"/>
        </w:rPr>
      </w:pPr>
      <w:r w:rsidRPr="01CA2F97">
        <w:rPr>
          <w:rFonts w:asciiTheme="minorHAnsi" w:hAnsiTheme="minorHAnsi"/>
          <w:sz w:val="24"/>
          <w:szCs w:val="24"/>
        </w:rPr>
        <w:t xml:space="preserve">Medicijnen, van kinderen of pedagogisch medewerkers, </w:t>
      </w:r>
      <w:r w:rsidR="008D6B83" w:rsidRPr="01CA2F97">
        <w:rPr>
          <w:rFonts w:asciiTheme="minorHAnsi" w:hAnsiTheme="minorHAnsi"/>
          <w:sz w:val="24"/>
          <w:szCs w:val="24"/>
        </w:rPr>
        <w:t>bewaren wij buiten het bereik van kinderen.</w:t>
      </w:r>
    </w:p>
    <w:p w14:paraId="38EA23C2" w14:textId="25171B38" w:rsidR="000B3745" w:rsidRDefault="00A4279E">
      <w:pPr>
        <w:pStyle w:val="Lijstalinea"/>
        <w:numPr>
          <w:ilvl w:val="0"/>
          <w:numId w:val="12"/>
        </w:numPr>
        <w:rPr>
          <w:rFonts w:asciiTheme="minorHAnsi" w:hAnsiTheme="minorHAnsi"/>
          <w:sz w:val="24"/>
          <w:szCs w:val="24"/>
        </w:rPr>
      </w:pPr>
      <w:r w:rsidRPr="70934EB0">
        <w:rPr>
          <w:rFonts w:asciiTheme="minorHAnsi" w:hAnsiTheme="minorHAnsi"/>
          <w:sz w:val="24"/>
          <w:szCs w:val="24"/>
        </w:rPr>
        <w:t xml:space="preserve">Wanneer er een vergiftiging optreed zullen wij direct 112 bellen voor het juiste advies omtrent wat te doen. </w:t>
      </w:r>
    </w:p>
    <w:p w14:paraId="38EA23C3" w14:textId="77777777" w:rsidR="000B3745" w:rsidRPr="008324FF" w:rsidRDefault="000B3745" w:rsidP="000B3745">
      <w:pPr>
        <w:rPr>
          <w:rFonts w:asciiTheme="minorHAnsi" w:hAnsiTheme="minorHAnsi" w:cstheme="minorHAnsi"/>
          <w:sz w:val="24"/>
          <w:szCs w:val="24"/>
        </w:rPr>
      </w:pPr>
    </w:p>
    <w:p w14:paraId="38EA23C4" w14:textId="77777777" w:rsidR="000B3745" w:rsidRDefault="000B3745" w:rsidP="000B3745">
      <w:pPr>
        <w:rPr>
          <w:rFonts w:asciiTheme="minorHAnsi" w:hAnsiTheme="minorHAnsi" w:cstheme="minorHAnsi"/>
          <w:sz w:val="24"/>
          <w:szCs w:val="24"/>
        </w:rPr>
      </w:pPr>
      <w:r w:rsidRPr="008324FF">
        <w:rPr>
          <w:rFonts w:asciiTheme="minorHAnsi" w:hAnsiTheme="minorHAnsi" w:cstheme="minorHAnsi"/>
          <w:b/>
          <w:sz w:val="24"/>
          <w:szCs w:val="24"/>
        </w:rPr>
        <w:t>Verbranding. Genomen maatregelen zijn:</w:t>
      </w:r>
    </w:p>
    <w:p w14:paraId="38EA23C5" w14:textId="77777777" w:rsidR="000B3745" w:rsidRDefault="000B3745">
      <w:pPr>
        <w:pStyle w:val="Lijstalinea"/>
        <w:numPr>
          <w:ilvl w:val="0"/>
          <w:numId w:val="13"/>
        </w:numPr>
        <w:rPr>
          <w:rFonts w:asciiTheme="minorHAnsi" w:hAnsiTheme="minorHAnsi" w:cstheme="minorHAnsi"/>
          <w:sz w:val="24"/>
          <w:szCs w:val="24"/>
        </w:rPr>
      </w:pPr>
      <w:r>
        <w:rPr>
          <w:rFonts w:asciiTheme="minorHAnsi" w:hAnsiTheme="minorHAnsi" w:cstheme="minorHAnsi"/>
          <w:sz w:val="24"/>
          <w:szCs w:val="24"/>
        </w:rPr>
        <w:t xml:space="preserve">Tijdens openingstijden is er </w:t>
      </w:r>
      <w:r w:rsidR="001403F1">
        <w:rPr>
          <w:rFonts w:asciiTheme="minorHAnsi" w:hAnsiTheme="minorHAnsi" w:cstheme="minorHAnsi"/>
          <w:sz w:val="24"/>
          <w:szCs w:val="24"/>
        </w:rPr>
        <w:t xml:space="preserve">altijd een </w:t>
      </w:r>
      <w:proofErr w:type="spellStart"/>
      <w:r w:rsidR="001403F1">
        <w:rPr>
          <w:rFonts w:asciiTheme="minorHAnsi" w:hAnsiTheme="minorHAnsi" w:cstheme="minorHAnsi"/>
          <w:sz w:val="24"/>
          <w:szCs w:val="24"/>
        </w:rPr>
        <w:t>BHV’-</w:t>
      </w:r>
      <w:r>
        <w:rPr>
          <w:rFonts w:asciiTheme="minorHAnsi" w:hAnsiTheme="minorHAnsi" w:cstheme="minorHAnsi"/>
          <w:sz w:val="24"/>
          <w:szCs w:val="24"/>
        </w:rPr>
        <w:t>er</w:t>
      </w:r>
      <w:proofErr w:type="spellEnd"/>
      <w:r>
        <w:rPr>
          <w:rFonts w:asciiTheme="minorHAnsi" w:hAnsiTheme="minorHAnsi" w:cstheme="minorHAnsi"/>
          <w:sz w:val="24"/>
          <w:szCs w:val="24"/>
        </w:rPr>
        <w:t xml:space="preserve"> </w:t>
      </w:r>
      <w:r w:rsidR="00F16D4A">
        <w:rPr>
          <w:rFonts w:asciiTheme="minorHAnsi" w:hAnsiTheme="minorHAnsi" w:cstheme="minorHAnsi"/>
          <w:sz w:val="24"/>
          <w:szCs w:val="24"/>
        </w:rPr>
        <w:t>die ook kinder-</w:t>
      </w:r>
      <w:r w:rsidR="00A4279E">
        <w:rPr>
          <w:rFonts w:asciiTheme="minorHAnsi" w:hAnsiTheme="minorHAnsi" w:cstheme="minorHAnsi"/>
          <w:sz w:val="24"/>
          <w:szCs w:val="24"/>
        </w:rPr>
        <w:t>E.H.B.O heeft</w:t>
      </w:r>
      <w:r w:rsidR="001403F1">
        <w:rPr>
          <w:rFonts w:asciiTheme="minorHAnsi" w:hAnsiTheme="minorHAnsi" w:cstheme="minorHAnsi"/>
          <w:sz w:val="24"/>
          <w:szCs w:val="24"/>
        </w:rPr>
        <w:t xml:space="preserve">, </w:t>
      </w:r>
      <w:r>
        <w:rPr>
          <w:rFonts w:asciiTheme="minorHAnsi" w:hAnsiTheme="minorHAnsi" w:cstheme="minorHAnsi"/>
          <w:sz w:val="24"/>
          <w:szCs w:val="24"/>
        </w:rPr>
        <w:t>aanwezig</w:t>
      </w:r>
      <w:r w:rsidR="001403F1">
        <w:rPr>
          <w:rFonts w:asciiTheme="minorHAnsi" w:hAnsiTheme="minorHAnsi" w:cstheme="minorHAnsi"/>
          <w:sz w:val="24"/>
          <w:szCs w:val="24"/>
        </w:rPr>
        <w:t>.</w:t>
      </w:r>
      <w:r>
        <w:rPr>
          <w:rFonts w:asciiTheme="minorHAnsi" w:hAnsiTheme="minorHAnsi" w:cstheme="minorHAnsi"/>
          <w:sz w:val="24"/>
          <w:szCs w:val="24"/>
        </w:rPr>
        <w:t xml:space="preserve"> </w:t>
      </w:r>
      <w:r w:rsidR="001403F1">
        <w:rPr>
          <w:rFonts w:asciiTheme="minorHAnsi" w:hAnsiTheme="minorHAnsi" w:cstheme="minorHAnsi"/>
          <w:sz w:val="24"/>
          <w:szCs w:val="24"/>
        </w:rPr>
        <w:t xml:space="preserve">We beschikken over </w:t>
      </w:r>
      <w:r>
        <w:rPr>
          <w:rFonts w:asciiTheme="minorHAnsi" w:hAnsiTheme="minorHAnsi" w:cstheme="minorHAnsi"/>
          <w:sz w:val="24"/>
          <w:szCs w:val="24"/>
        </w:rPr>
        <w:t>een actueel ontruimingsplan</w:t>
      </w:r>
      <w:r w:rsidR="001403F1">
        <w:rPr>
          <w:rFonts w:asciiTheme="minorHAnsi" w:hAnsiTheme="minorHAnsi" w:cstheme="minorHAnsi"/>
          <w:sz w:val="24"/>
          <w:szCs w:val="24"/>
        </w:rPr>
        <w:t xml:space="preserve"> en er </w:t>
      </w:r>
      <w:r w:rsidRPr="004055B5">
        <w:rPr>
          <w:rFonts w:asciiTheme="minorHAnsi" w:hAnsiTheme="minorHAnsi" w:cstheme="minorHAnsi"/>
          <w:sz w:val="24"/>
          <w:szCs w:val="24"/>
        </w:rPr>
        <w:t xml:space="preserve">zijn </w:t>
      </w:r>
      <w:r w:rsidR="001403F1">
        <w:rPr>
          <w:rFonts w:asciiTheme="minorHAnsi" w:hAnsiTheme="minorHAnsi" w:cstheme="minorHAnsi"/>
          <w:sz w:val="24"/>
          <w:szCs w:val="24"/>
        </w:rPr>
        <w:t xml:space="preserve">voldoende en passende </w:t>
      </w:r>
      <w:r w:rsidRPr="004055B5">
        <w:rPr>
          <w:rFonts w:asciiTheme="minorHAnsi" w:hAnsiTheme="minorHAnsi" w:cstheme="minorHAnsi"/>
          <w:sz w:val="24"/>
          <w:szCs w:val="24"/>
        </w:rPr>
        <w:t>brandblusmiddelen aanwezig.</w:t>
      </w:r>
    </w:p>
    <w:p w14:paraId="38EA23C6" w14:textId="1E3AB977" w:rsidR="000B3745" w:rsidRPr="004055B5" w:rsidRDefault="000B3745">
      <w:pPr>
        <w:pStyle w:val="Lijstalinea"/>
        <w:numPr>
          <w:ilvl w:val="0"/>
          <w:numId w:val="13"/>
        </w:numPr>
        <w:rPr>
          <w:rFonts w:asciiTheme="minorHAnsi" w:hAnsiTheme="minorHAnsi"/>
          <w:sz w:val="24"/>
          <w:szCs w:val="24"/>
        </w:rPr>
      </w:pPr>
      <w:r w:rsidRPr="70934EB0">
        <w:rPr>
          <w:rFonts w:asciiTheme="minorHAnsi" w:hAnsiTheme="minorHAnsi"/>
          <w:sz w:val="24"/>
          <w:szCs w:val="24"/>
        </w:rPr>
        <w:t>De kinderen hebbe</w:t>
      </w:r>
      <w:r w:rsidR="001403F1" w:rsidRPr="70934EB0">
        <w:rPr>
          <w:rFonts w:asciiTheme="minorHAnsi" w:hAnsiTheme="minorHAnsi"/>
          <w:sz w:val="24"/>
          <w:szCs w:val="24"/>
        </w:rPr>
        <w:t>n geen toegang tot lucifers en/</w:t>
      </w:r>
      <w:r w:rsidRPr="70934EB0">
        <w:rPr>
          <w:rFonts w:asciiTheme="minorHAnsi" w:hAnsiTheme="minorHAnsi"/>
          <w:sz w:val="24"/>
          <w:szCs w:val="24"/>
        </w:rPr>
        <w:t>of aanstekers. De pedagogisch medewerkers zien daarop toe.</w:t>
      </w:r>
    </w:p>
    <w:p w14:paraId="38EA23C7" w14:textId="77777777" w:rsidR="000B3745" w:rsidRDefault="000B3745">
      <w:pPr>
        <w:pStyle w:val="Lijstalinea"/>
        <w:numPr>
          <w:ilvl w:val="0"/>
          <w:numId w:val="13"/>
        </w:numPr>
        <w:rPr>
          <w:rFonts w:asciiTheme="minorHAnsi" w:hAnsiTheme="minorHAnsi" w:cstheme="minorHAnsi"/>
          <w:sz w:val="24"/>
          <w:szCs w:val="24"/>
        </w:rPr>
      </w:pPr>
      <w:r>
        <w:rPr>
          <w:rFonts w:asciiTheme="minorHAnsi" w:hAnsiTheme="minorHAnsi" w:cstheme="minorHAnsi"/>
          <w:sz w:val="24"/>
          <w:szCs w:val="24"/>
        </w:rPr>
        <w:t xml:space="preserve">De kinderen krijgen alleen sterk afgekoelde thee te drinken. Pedagogisch medewerkers drinken </w:t>
      </w:r>
      <w:r w:rsidR="008D6B83">
        <w:rPr>
          <w:rFonts w:asciiTheme="minorHAnsi" w:hAnsiTheme="minorHAnsi" w:cstheme="minorHAnsi"/>
          <w:sz w:val="24"/>
          <w:szCs w:val="24"/>
        </w:rPr>
        <w:t>alleen afgekoelde</w:t>
      </w:r>
      <w:r>
        <w:rPr>
          <w:rFonts w:asciiTheme="minorHAnsi" w:hAnsiTheme="minorHAnsi" w:cstheme="minorHAnsi"/>
          <w:sz w:val="24"/>
          <w:szCs w:val="24"/>
        </w:rPr>
        <w:t xml:space="preserve"> thee</w:t>
      </w:r>
      <w:r w:rsidR="004B0FFE">
        <w:rPr>
          <w:rFonts w:asciiTheme="minorHAnsi" w:hAnsiTheme="minorHAnsi" w:cstheme="minorHAnsi"/>
          <w:sz w:val="24"/>
          <w:szCs w:val="24"/>
        </w:rPr>
        <w:t xml:space="preserve"> of koffie</w:t>
      </w:r>
      <w:r w:rsidR="008D6B83">
        <w:rPr>
          <w:rFonts w:asciiTheme="minorHAnsi" w:hAnsiTheme="minorHAnsi" w:cstheme="minorHAnsi"/>
          <w:sz w:val="24"/>
          <w:szCs w:val="24"/>
        </w:rPr>
        <w:t xml:space="preserve"> </w:t>
      </w:r>
      <w:r>
        <w:rPr>
          <w:rFonts w:asciiTheme="minorHAnsi" w:hAnsiTheme="minorHAnsi" w:cstheme="minorHAnsi"/>
          <w:sz w:val="24"/>
          <w:szCs w:val="24"/>
        </w:rPr>
        <w:t>Daarnaast wordt hete thee</w:t>
      </w:r>
      <w:r w:rsidR="00F16D4A">
        <w:rPr>
          <w:rFonts w:asciiTheme="minorHAnsi" w:hAnsiTheme="minorHAnsi" w:cstheme="minorHAnsi"/>
          <w:sz w:val="24"/>
          <w:szCs w:val="24"/>
        </w:rPr>
        <w:t>, koffie</w:t>
      </w:r>
      <w:r>
        <w:rPr>
          <w:rFonts w:asciiTheme="minorHAnsi" w:hAnsiTheme="minorHAnsi" w:cstheme="minorHAnsi"/>
          <w:sz w:val="24"/>
          <w:szCs w:val="24"/>
        </w:rPr>
        <w:t xml:space="preserve"> of </w:t>
      </w:r>
      <w:r w:rsidR="008D6B83">
        <w:rPr>
          <w:rFonts w:asciiTheme="minorHAnsi" w:hAnsiTheme="minorHAnsi" w:cstheme="minorHAnsi"/>
          <w:sz w:val="24"/>
          <w:szCs w:val="24"/>
        </w:rPr>
        <w:t xml:space="preserve">heet </w:t>
      </w:r>
      <w:r>
        <w:rPr>
          <w:rFonts w:asciiTheme="minorHAnsi" w:hAnsiTheme="minorHAnsi" w:cstheme="minorHAnsi"/>
          <w:sz w:val="24"/>
          <w:szCs w:val="24"/>
        </w:rPr>
        <w:t xml:space="preserve">water achter op het aanrecht </w:t>
      </w:r>
      <w:r w:rsidR="00F16D4A">
        <w:rPr>
          <w:rFonts w:asciiTheme="minorHAnsi" w:hAnsiTheme="minorHAnsi" w:cstheme="minorHAnsi"/>
          <w:sz w:val="24"/>
          <w:szCs w:val="24"/>
        </w:rPr>
        <w:t>of midden op tafel gezet</w:t>
      </w:r>
      <w:r>
        <w:rPr>
          <w:rFonts w:asciiTheme="minorHAnsi" w:hAnsiTheme="minorHAnsi" w:cstheme="minorHAnsi"/>
          <w:sz w:val="24"/>
          <w:szCs w:val="24"/>
        </w:rPr>
        <w:t>, waar de kinderen niet bij kunnen.</w:t>
      </w:r>
    </w:p>
    <w:p w14:paraId="38EA23C8" w14:textId="77777777" w:rsidR="00F16D4A" w:rsidRDefault="000B3745">
      <w:pPr>
        <w:pStyle w:val="Lijstalinea"/>
        <w:numPr>
          <w:ilvl w:val="0"/>
          <w:numId w:val="13"/>
        </w:numPr>
        <w:rPr>
          <w:rFonts w:asciiTheme="minorHAnsi" w:hAnsiTheme="minorHAnsi" w:cstheme="minorHAnsi"/>
          <w:sz w:val="24"/>
          <w:szCs w:val="24"/>
        </w:rPr>
      </w:pPr>
      <w:r w:rsidRPr="00AD659E">
        <w:rPr>
          <w:rFonts w:asciiTheme="minorHAnsi" w:hAnsiTheme="minorHAnsi" w:cstheme="minorHAnsi"/>
          <w:sz w:val="24"/>
          <w:szCs w:val="24"/>
        </w:rPr>
        <w:t xml:space="preserve">De kinderen worden nooit alleen gelaten als er op de groep gebruik wordt gemaakt van </w:t>
      </w:r>
      <w:r w:rsidR="00F16D4A">
        <w:rPr>
          <w:rFonts w:asciiTheme="minorHAnsi" w:hAnsiTheme="minorHAnsi" w:cstheme="minorHAnsi"/>
          <w:sz w:val="24"/>
          <w:szCs w:val="24"/>
        </w:rPr>
        <w:t>een strijkbout, oven, kookplaat of</w:t>
      </w:r>
      <w:r w:rsidRPr="00AD659E">
        <w:rPr>
          <w:rFonts w:asciiTheme="minorHAnsi" w:hAnsiTheme="minorHAnsi" w:cstheme="minorHAnsi"/>
          <w:sz w:val="24"/>
          <w:szCs w:val="24"/>
        </w:rPr>
        <w:t xml:space="preserve"> </w:t>
      </w:r>
      <w:r w:rsidR="00AD659E">
        <w:rPr>
          <w:rFonts w:asciiTheme="minorHAnsi" w:hAnsiTheme="minorHAnsi" w:cstheme="minorHAnsi"/>
          <w:sz w:val="24"/>
          <w:szCs w:val="24"/>
        </w:rPr>
        <w:t xml:space="preserve">waterkoker. </w:t>
      </w:r>
    </w:p>
    <w:p w14:paraId="38EA23C9" w14:textId="3A809002" w:rsidR="000B3745" w:rsidRPr="00AD659E" w:rsidRDefault="00FD69E2">
      <w:pPr>
        <w:pStyle w:val="Lijstalinea"/>
        <w:numPr>
          <w:ilvl w:val="0"/>
          <w:numId w:val="13"/>
        </w:numPr>
        <w:rPr>
          <w:rFonts w:asciiTheme="minorHAnsi" w:hAnsiTheme="minorHAnsi"/>
          <w:sz w:val="24"/>
          <w:szCs w:val="24"/>
        </w:rPr>
      </w:pPr>
      <w:r w:rsidRPr="70934EB0">
        <w:rPr>
          <w:rFonts w:asciiTheme="minorHAnsi" w:hAnsiTheme="minorHAnsi"/>
          <w:sz w:val="24"/>
          <w:szCs w:val="24"/>
        </w:rPr>
        <w:t xml:space="preserve">De kinderen worden van </w:t>
      </w:r>
      <w:r w:rsidR="000B3745" w:rsidRPr="70934EB0">
        <w:rPr>
          <w:rFonts w:asciiTheme="minorHAnsi" w:hAnsiTheme="minorHAnsi"/>
          <w:sz w:val="24"/>
          <w:szCs w:val="24"/>
        </w:rPr>
        <w:t>begin mei tot eind september, op zonnige dagen, regelmatig ingesmeerd</w:t>
      </w:r>
      <w:r w:rsidR="004B0FFE" w:rsidRPr="70934EB0">
        <w:rPr>
          <w:rFonts w:asciiTheme="minorHAnsi" w:hAnsiTheme="minorHAnsi"/>
          <w:sz w:val="24"/>
          <w:szCs w:val="24"/>
        </w:rPr>
        <w:t xml:space="preserve"> met zonnebrandcrème</w:t>
      </w:r>
      <w:r w:rsidR="000B3745" w:rsidRPr="70934EB0">
        <w:rPr>
          <w:rFonts w:asciiTheme="minorHAnsi" w:hAnsiTheme="minorHAnsi"/>
          <w:sz w:val="24"/>
          <w:szCs w:val="24"/>
        </w:rPr>
        <w:t>.</w:t>
      </w:r>
    </w:p>
    <w:p w14:paraId="38EA23CA" w14:textId="77777777" w:rsidR="000B3745" w:rsidRPr="008324FF" w:rsidRDefault="000B3745" w:rsidP="000B3745">
      <w:pPr>
        <w:pStyle w:val="Lijstalinea"/>
        <w:numPr>
          <w:ilvl w:val="0"/>
          <w:numId w:val="0"/>
        </w:numPr>
        <w:ind w:left="720"/>
        <w:rPr>
          <w:rFonts w:asciiTheme="minorHAnsi" w:hAnsiTheme="minorHAnsi" w:cstheme="minorHAnsi"/>
          <w:sz w:val="24"/>
          <w:szCs w:val="24"/>
        </w:rPr>
      </w:pPr>
    </w:p>
    <w:p w14:paraId="38EA23CB" w14:textId="77777777" w:rsidR="000B3745" w:rsidRDefault="000B3745" w:rsidP="000B3745">
      <w:pPr>
        <w:rPr>
          <w:rFonts w:asciiTheme="minorHAnsi" w:hAnsiTheme="minorHAnsi" w:cstheme="minorHAnsi"/>
          <w:sz w:val="24"/>
          <w:szCs w:val="24"/>
        </w:rPr>
      </w:pPr>
      <w:r w:rsidRPr="00EE12DC">
        <w:rPr>
          <w:rFonts w:asciiTheme="minorHAnsi" w:hAnsiTheme="minorHAnsi" w:cstheme="minorHAnsi"/>
          <w:b/>
          <w:sz w:val="24"/>
          <w:szCs w:val="24"/>
        </w:rPr>
        <w:t>Verdrinking. Genomen maatregelen zijn</w:t>
      </w:r>
      <w:r>
        <w:rPr>
          <w:rFonts w:asciiTheme="minorHAnsi" w:hAnsiTheme="minorHAnsi" w:cstheme="minorHAnsi"/>
          <w:sz w:val="24"/>
          <w:szCs w:val="24"/>
        </w:rPr>
        <w:t>:</w:t>
      </w:r>
    </w:p>
    <w:p w14:paraId="38EA23CC" w14:textId="5657F37F" w:rsidR="000B3745" w:rsidRPr="00404979" w:rsidRDefault="00404979" w:rsidP="00404979">
      <w:pPr>
        <w:pStyle w:val="Lijstalinea"/>
        <w:numPr>
          <w:ilvl w:val="0"/>
          <w:numId w:val="14"/>
        </w:numPr>
        <w:rPr>
          <w:rFonts w:asciiTheme="minorHAnsi" w:hAnsiTheme="minorHAnsi" w:cstheme="minorHAnsi"/>
          <w:color w:val="0070C0"/>
          <w:sz w:val="24"/>
          <w:szCs w:val="24"/>
        </w:rPr>
      </w:pPr>
      <w:r w:rsidRPr="00043688">
        <w:rPr>
          <w:rFonts w:ascii="Calibri" w:eastAsia="Times New Roman" w:hAnsi="Calibri" w:cs="Arial"/>
          <w:sz w:val="24"/>
          <w:szCs w:val="24"/>
          <w:lang w:eastAsia="ar-SA"/>
        </w:rPr>
        <w:t xml:space="preserve">Er worden wateractiviteiten gedaan met sproeiers, emmers water, sponzen, lege flessen etc. </w:t>
      </w:r>
      <w:r w:rsidR="00111B5B" w:rsidRPr="00404979">
        <w:rPr>
          <w:rFonts w:asciiTheme="minorHAnsi" w:hAnsiTheme="minorHAnsi"/>
          <w:sz w:val="24"/>
          <w:szCs w:val="24"/>
        </w:rPr>
        <w:t>Er is t</w:t>
      </w:r>
      <w:r w:rsidR="000B3745" w:rsidRPr="00404979">
        <w:rPr>
          <w:rFonts w:asciiTheme="minorHAnsi" w:hAnsiTheme="minorHAnsi"/>
          <w:sz w:val="24"/>
          <w:szCs w:val="24"/>
        </w:rPr>
        <w:t>e alle</w:t>
      </w:r>
      <w:r w:rsidR="00E21818" w:rsidRPr="00404979">
        <w:rPr>
          <w:rFonts w:asciiTheme="minorHAnsi" w:hAnsiTheme="minorHAnsi"/>
          <w:sz w:val="24"/>
          <w:szCs w:val="24"/>
        </w:rPr>
        <w:t>n tijde</w:t>
      </w:r>
      <w:r w:rsidR="000B3745" w:rsidRPr="00404979">
        <w:rPr>
          <w:rFonts w:asciiTheme="minorHAnsi" w:hAnsiTheme="minorHAnsi"/>
          <w:sz w:val="24"/>
          <w:szCs w:val="24"/>
        </w:rPr>
        <w:t xml:space="preserve"> toezicht van </w:t>
      </w:r>
      <w:r w:rsidR="005313DF" w:rsidRPr="00404979">
        <w:rPr>
          <w:rFonts w:asciiTheme="minorHAnsi" w:hAnsiTheme="minorHAnsi"/>
          <w:sz w:val="24"/>
          <w:szCs w:val="24"/>
        </w:rPr>
        <w:t>minimaal éé</w:t>
      </w:r>
      <w:r w:rsidR="000B3745" w:rsidRPr="00404979">
        <w:rPr>
          <w:rFonts w:asciiTheme="minorHAnsi" w:hAnsiTheme="minorHAnsi"/>
          <w:sz w:val="24"/>
          <w:szCs w:val="24"/>
        </w:rPr>
        <w:t xml:space="preserve">n pedagogisch medewerkers De kinderen mogen nooit alleen gelaten worden. </w:t>
      </w:r>
    </w:p>
    <w:p w14:paraId="38EA23CD" w14:textId="40C15118" w:rsidR="000B3745" w:rsidRPr="003A47AB" w:rsidRDefault="000B3745">
      <w:pPr>
        <w:pStyle w:val="Lijstalinea"/>
        <w:numPr>
          <w:ilvl w:val="0"/>
          <w:numId w:val="14"/>
        </w:numPr>
        <w:rPr>
          <w:rFonts w:asciiTheme="minorHAnsi" w:hAnsiTheme="minorHAnsi"/>
          <w:sz w:val="24"/>
          <w:szCs w:val="24"/>
        </w:rPr>
      </w:pPr>
      <w:r w:rsidRPr="70934EB0">
        <w:rPr>
          <w:rFonts w:asciiTheme="minorHAnsi" w:hAnsiTheme="minorHAnsi"/>
          <w:sz w:val="24"/>
          <w:szCs w:val="24"/>
        </w:rPr>
        <w:t xml:space="preserve">De kinderen mogen niet (dicht) bij open water of de waterkant spelen. </w:t>
      </w:r>
    </w:p>
    <w:p w14:paraId="38EA23CE" w14:textId="77777777" w:rsidR="000B3745" w:rsidRPr="00EE12DC" w:rsidRDefault="000B3745">
      <w:pPr>
        <w:pStyle w:val="Lijstalinea"/>
        <w:numPr>
          <w:ilvl w:val="0"/>
          <w:numId w:val="14"/>
        </w:numPr>
        <w:rPr>
          <w:rFonts w:asciiTheme="minorHAnsi" w:hAnsiTheme="minorHAnsi" w:cstheme="minorHAnsi"/>
          <w:sz w:val="24"/>
          <w:szCs w:val="24"/>
        </w:rPr>
      </w:pPr>
      <w:r>
        <w:rPr>
          <w:rFonts w:asciiTheme="minorHAnsi" w:hAnsiTheme="minorHAnsi" w:cstheme="minorHAnsi"/>
          <w:sz w:val="24"/>
          <w:szCs w:val="24"/>
        </w:rPr>
        <w:t>Er wordt niet met de kinderen gezwommen in een zwembad of open water, omdat wij vinden dat we de veiligheid van de kinderen dan niet genoeg kunnen garanderen.</w:t>
      </w:r>
    </w:p>
    <w:p w14:paraId="38EA23CF" w14:textId="77777777" w:rsidR="00F16D4A" w:rsidRDefault="00F16D4A" w:rsidP="000B3745">
      <w:pPr>
        <w:rPr>
          <w:rFonts w:asciiTheme="minorHAnsi" w:hAnsiTheme="minorHAnsi" w:cstheme="minorHAnsi"/>
          <w:sz w:val="24"/>
          <w:szCs w:val="24"/>
        </w:rPr>
      </w:pPr>
    </w:p>
    <w:p w14:paraId="38EA23D0" w14:textId="77777777" w:rsidR="00111B5B" w:rsidRDefault="00111B5B" w:rsidP="000B3745">
      <w:pPr>
        <w:rPr>
          <w:rFonts w:asciiTheme="minorHAnsi" w:hAnsiTheme="minorHAnsi" w:cstheme="minorHAnsi"/>
          <w:b/>
          <w:sz w:val="24"/>
          <w:szCs w:val="24"/>
        </w:rPr>
      </w:pPr>
    </w:p>
    <w:p w14:paraId="483D0743" w14:textId="36A77B48" w:rsidR="000B3745" w:rsidRPr="005F6015" w:rsidRDefault="000B3745" w:rsidP="70934EB0">
      <w:pPr>
        <w:rPr>
          <w:rFonts w:asciiTheme="minorHAnsi" w:hAnsiTheme="minorHAnsi"/>
          <w:b/>
          <w:bCs/>
          <w:sz w:val="24"/>
          <w:szCs w:val="24"/>
        </w:rPr>
      </w:pPr>
    </w:p>
    <w:p w14:paraId="13911150" w14:textId="2492EDFB" w:rsidR="000B3745" w:rsidRPr="005F6015" w:rsidRDefault="000B3745" w:rsidP="70934EB0">
      <w:pPr>
        <w:rPr>
          <w:rFonts w:asciiTheme="minorHAnsi" w:hAnsiTheme="minorHAnsi"/>
          <w:b/>
          <w:bCs/>
          <w:sz w:val="24"/>
          <w:szCs w:val="24"/>
        </w:rPr>
      </w:pPr>
    </w:p>
    <w:p w14:paraId="4B8BC10D" w14:textId="3EA9462A" w:rsidR="000B3745" w:rsidRPr="005F6015" w:rsidRDefault="000B3745" w:rsidP="70934EB0">
      <w:pPr>
        <w:rPr>
          <w:rFonts w:asciiTheme="minorHAnsi" w:hAnsiTheme="minorHAnsi"/>
          <w:b/>
          <w:bCs/>
          <w:sz w:val="24"/>
          <w:szCs w:val="24"/>
        </w:rPr>
      </w:pPr>
    </w:p>
    <w:p w14:paraId="3559E865" w14:textId="732A9B1B" w:rsidR="000B3745" w:rsidRPr="005F6015" w:rsidRDefault="000B3745" w:rsidP="70934EB0">
      <w:pPr>
        <w:rPr>
          <w:rFonts w:asciiTheme="minorHAnsi" w:hAnsiTheme="minorHAnsi"/>
          <w:b/>
          <w:bCs/>
          <w:sz w:val="24"/>
          <w:szCs w:val="24"/>
        </w:rPr>
      </w:pPr>
    </w:p>
    <w:p w14:paraId="422E7094" w14:textId="541FE476" w:rsidR="000B3745" w:rsidRPr="005F6015" w:rsidRDefault="000B3745" w:rsidP="70934EB0">
      <w:pPr>
        <w:rPr>
          <w:rFonts w:asciiTheme="minorHAnsi" w:hAnsiTheme="minorHAnsi"/>
          <w:b/>
          <w:bCs/>
          <w:sz w:val="24"/>
          <w:szCs w:val="24"/>
        </w:rPr>
      </w:pPr>
    </w:p>
    <w:p w14:paraId="59A82DF8" w14:textId="09B70FCD" w:rsidR="000B3745" w:rsidRPr="005F6015" w:rsidRDefault="000B3745" w:rsidP="70934EB0">
      <w:pPr>
        <w:rPr>
          <w:rFonts w:asciiTheme="minorHAnsi" w:hAnsiTheme="minorHAnsi"/>
          <w:b/>
          <w:bCs/>
          <w:sz w:val="24"/>
          <w:szCs w:val="24"/>
        </w:rPr>
      </w:pPr>
    </w:p>
    <w:p w14:paraId="38EA23D8" w14:textId="07B9FD20" w:rsidR="000B3745" w:rsidRPr="005F6015" w:rsidRDefault="000B3745" w:rsidP="70934EB0">
      <w:pPr>
        <w:rPr>
          <w:rFonts w:asciiTheme="minorHAnsi" w:hAnsiTheme="minorHAnsi"/>
          <w:b/>
          <w:bCs/>
          <w:sz w:val="24"/>
          <w:szCs w:val="24"/>
        </w:rPr>
      </w:pPr>
      <w:r w:rsidRPr="70934EB0">
        <w:rPr>
          <w:rFonts w:asciiTheme="minorHAnsi" w:hAnsiTheme="minorHAnsi"/>
          <w:b/>
          <w:bCs/>
          <w:sz w:val="24"/>
          <w:szCs w:val="24"/>
        </w:rPr>
        <w:lastRenderedPageBreak/>
        <w:t>Sociale veiligheid</w:t>
      </w:r>
    </w:p>
    <w:p w14:paraId="38EA23D9" w14:textId="77777777" w:rsidR="000B3745" w:rsidRDefault="000B3745" w:rsidP="000B3745">
      <w:pPr>
        <w:rPr>
          <w:rFonts w:asciiTheme="minorHAnsi" w:hAnsiTheme="minorHAnsi" w:cstheme="minorHAnsi"/>
          <w:sz w:val="24"/>
          <w:szCs w:val="24"/>
        </w:rPr>
      </w:pPr>
      <w:r w:rsidRPr="005F6015">
        <w:rPr>
          <w:rFonts w:asciiTheme="minorHAnsi" w:hAnsiTheme="minorHAnsi" w:cstheme="minorHAnsi"/>
          <w:sz w:val="24"/>
          <w:szCs w:val="24"/>
        </w:rPr>
        <w:t>Ten aanzien van sociale veiligheid hebben we de volgende risico’s gedefinieerd als grote risico’s:</w:t>
      </w:r>
    </w:p>
    <w:p w14:paraId="38EA23DA" w14:textId="77777777" w:rsidR="00111B5B" w:rsidRDefault="00111B5B" w:rsidP="000B3745">
      <w:pPr>
        <w:rPr>
          <w:rFonts w:asciiTheme="minorHAnsi" w:hAnsiTheme="minorHAnsi" w:cstheme="minorHAnsi"/>
          <w:b/>
          <w:sz w:val="24"/>
          <w:szCs w:val="24"/>
        </w:rPr>
      </w:pPr>
    </w:p>
    <w:p w14:paraId="38EA23DB" w14:textId="77777777" w:rsidR="000B3745" w:rsidRDefault="000B3745" w:rsidP="000B3745">
      <w:pPr>
        <w:rPr>
          <w:rFonts w:asciiTheme="minorHAnsi" w:hAnsiTheme="minorHAnsi" w:cstheme="minorHAnsi"/>
          <w:b/>
          <w:sz w:val="24"/>
          <w:szCs w:val="24"/>
        </w:rPr>
      </w:pPr>
      <w:r>
        <w:rPr>
          <w:rFonts w:asciiTheme="minorHAnsi" w:hAnsiTheme="minorHAnsi" w:cstheme="minorHAnsi"/>
          <w:b/>
          <w:sz w:val="24"/>
          <w:szCs w:val="24"/>
        </w:rPr>
        <w:t>Grensoverschrijdend gedrag.</w:t>
      </w:r>
      <w:r w:rsidRPr="00954EC7">
        <w:rPr>
          <w:rFonts w:asciiTheme="minorHAnsi" w:hAnsiTheme="minorHAnsi" w:cstheme="minorHAnsi"/>
          <w:b/>
          <w:sz w:val="24"/>
          <w:szCs w:val="24"/>
        </w:rPr>
        <w:t xml:space="preserve"> Genomen maatregelen zijn:</w:t>
      </w:r>
    </w:p>
    <w:p w14:paraId="6A0F91B2" w14:textId="0A0A8DFA" w:rsidR="00B032E9" w:rsidRDefault="000B3745">
      <w:pPr>
        <w:pStyle w:val="Lijstalinea"/>
        <w:numPr>
          <w:ilvl w:val="0"/>
          <w:numId w:val="15"/>
        </w:numPr>
        <w:rPr>
          <w:rFonts w:asciiTheme="minorHAnsi" w:hAnsiTheme="minorHAnsi"/>
          <w:sz w:val="24"/>
          <w:szCs w:val="24"/>
        </w:rPr>
      </w:pPr>
      <w:r w:rsidRPr="70934EB0">
        <w:rPr>
          <w:rFonts w:asciiTheme="minorHAnsi" w:hAnsiTheme="minorHAnsi"/>
          <w:sz w:val="24"/>
          <w:szCs w:val="24"/>
        </w:rPr>
        <w:t>Wij werken met het vierogen principe. Er zij</w:t>
      </w:r>
      <w:r w:rsidR="005313DF" w:rsidRPr="70934EB0">
        <w:rPr>
          <w:rFonts w:asciiTheme="minorHAnsi" w:hAnsiTheme="minorHAnsi"/>
          <w:sz w:val="24"/>
          <w:szCs w:val="24"/>
        </w:rPr>
        <w:t>n</w:t>
      </w:r>
      <w:r w:rsidRPr="70934EB0">
        <w:rPr>
          <w:rFonts w:asciiTheme="minorHAnsi" w:hAnsiTheme="minorHAnsi"/>
          <w:sz w:val="24"/>
          <w:szCs w:val="24"/>
        </w:rPr>
        <w:t xml:space="preserve"> altijd minimaal 2 volwassenen in het pand aanwezig. </w:t>
      </w:r>
      <w:r w:rsidR="005313DF" w:rsidRPr="70934EB0">
        <w:rPr>
          <w:rFonts w:asciiTheme="minorHAnsi" w:hAnsiTheme="minorHAnsi"/>
          <w:sz w:val="24"/>
          <w:szCs w:val="24"/>
        </w:rPr>
        <w:t>D</w:t>
      </w:r>
      <w:r w:rsidRPr="70934EB0">
        <w:rPr>
          <w:rFonts w:asciiTheme="minorHAnsi" w:hAnsiTheme="minorHAnsi"/>
          <w:sz w:val="24"/>
          <w:szCs w:val="24"/>
        </w:rPr>
        <w:t>e groepen</w:t>
      </w:r>
      <w:r w:rsidR="00004158" w:rsidRPr="70934EB0">
        <w:rPr>
          <w:rFonts w:asciiTheme="minorHAnsi" w:hAnsiTheme="minorHAnsi"/>
          <w:sz w:val="24"/>
          <w:szCs w:val="24"/>
        </w:rPr>
        <w:t xml:space="preserve"> zijn voorzien van ramen, waardoor alles op de groep</w:t>
      </w:r>
      <w:r w:rsidR="69295CDA" w:rsidRPr="70934EB0">
        <w:rPr>
          <w:rFonts w:asciiTheme="minorHAnsi" w:hAnsiTheme="minorHAnsi"/>
          <w:sz w:val="24"/>
          <w:szCs w:val="24"/>
        </w:rPr>
        <w:t>en</w:t>
      </w:r>
      <w:r w:rsidR="00004158" w:rsidRPr="70934EB0">
        <w:rPr>
          <w:rFonts w:asciiTheme="minorHAnsi" w:hAnsiTheme="minorHAnsi"/>
          <w:sz w:val="24"/>
          <w:szCs w:val="24"/>
        </w:rPr>
        <w:t xml:space="preserve"> zichtbaar is. </w:t>
      </w:r>
    </w:p>
    <w:p w14:paraId="38EA23DE" w14:textId="723B5A99" w:rsidR="000B3745" w:rsidRPr="00B032E9" w:rsidRDefault="000B3745">
      <w:pPr>
        <w:pStyle w:val="Lijstalinea"/>
        <w:numPr>
          <w:ilvl w:val="0"/>
          <w:numId w:val="15"/>
        </w:numPr>
        <w:rPr>
          <w:rFonts w:asciiTheme="minorHAnsi" w:hAnsiTheme="minorHAnsi" w:cstheme="minorHAnsi"/>
          <w:sz w:val="24"/>
          <w:szCs w:val="24"/>
        </w:rPr>
      </w:pPr>
      <w:r w:rsidRPr="00B032E9">
        <w:rPr>
          <w:rFonts w:asciiTheme="minorHAnsi" w:hAnsiTheme="minorHAnsi" w:cstheme="minorHAnsi"/>
          <w:sz w:val="24"/>
          <w:szCs w:val="24"/>
        </w:rPr>
        <w:t xml:space="preserve">Alle kinderen op de opvang krijgen dezelfde verzorging en benadering. Er wordt rekening gehouden met de persoonlijke behoeftes van elk kind. Er wordt op gepaste wijze affectie gegeven aan de kinderen. </w:t>
      </w:r>
    </w:p>
    <w:p w14:paraId="38EA23DF" w14:textId="77777777" w:rsidR="000B3745" w:rsidRDefault="000B3745">
      <w:pPr>
        <w:pStyle w:val="Lijstalinea"/>
        <w:numPr>
          <w:ilvl w:val="0"/>
          <w:numId w:val="15"/>
        </w:numPr>
        <w:rPr>
          <w:rFonts w:asciiTheme="minorHAnsi" w:hAnsiTheme="minorHAnsi" w:cstheme="minorHAnsi"/>
          <w:sz w:val="24"/>
          <w:szCs w:val="24"/>
        </w:rPr>
      </w:pPr>
      <w:r>
        <w:rPr>
          <w:rFonts w:asciiTheme="minorHAnsi" w:hAnsiTheme="minorHAnsi" w:cstheme="minorHAnsi"/>
          <w:sz w:val="24"/>
          <w:szCs w:val="24"/>
        </w:rPr>
        <w:t xml:space="preserve">We proberen een open aanspreekcultuur te creëren waarbij collega’s elkaar kunnen aanspreken op gedrag. Daarnaast </w:t>
      </w:r>
      <w:r w:rsidR="00F16D4A">
        <w:rPr>
          <w:rFonts w:asciiTheme="minorHAnsi" w:hAnsiTheme="minorHAnsi" w:cstheme="minorHAnsi"/>
          <w:sz w:val="24"/>
          <w:szCs w:val="24"/>
        </w:rPr>
        <w:t>is er</w:t>
      </w:r>
      <w:r>
        <w:rPr>
          <w:rFonts w:asciiTheme="minorHAnsi" w:hAnsiTheme="minorHAnsi" w:cstheme="minorHAnsi"/>
          <w:sz w:val="24"/>
          <w:szCs w:val="24"/>
        </w:rPr>
        <w:t xml:space="preserve"> een locatie verantwoordelijke waarmee</w:t>
      </w:r>
      <w:r w:rsidR="00F16D4A">
        <w:rPr>
          <w:rFonts w:asciiTheme="minorHAnsi" w:hAnsiTheme="minorHAnsi" w:cstheme="minorHAnsi"/>
          <w:sz w:val="24"/>
          <w:szCs w:val="24"/>
        </w:rPr>
        <w:t xml:space="preserve"> eventueel</w:t>
      </w:r>
      <w:r>
        <w:rPr>
          <w:rFonts w:asciiTheme="minorHAnsi" w:hAnsiTheme="minorHAnsi" w:cstheme="minorHAnsi"/>
          <w:sz w:val="24"/>
          <w:szCs w:val="24"/>
        </w:rPr>
        <w:t xml:space="preserve"> grensoverschrijdend gedrag besproken kan worden. In overleg met de </w:t>
      </w:r>
      <w:r w:rsidR="007510FC">
        <w:rPr>
          <w:rFonts w:asciiTheme="minorHAnsi" w:hAnsiTheme="minorHAnsi" w:cstheme="minorHAnsi"/>
          <w:sz w:val="24"/>
          <w:szCs w:val="24"/>
        </w:rPr>
        <w:t>aandachtfunctionaris/</w:t>
      </w:r>
      <w:r>
        <w:rPr>
          <w:rFonts w:asciiTheme="minorHAnsi" w:hAnsiTheme="minorHAnsi" w:cstheme="minorHAnsi"/>
          <w:sz w:val="24"/>
          <w:szCs w:val="24"/>
        </w:rPr>
        <w:t xml:space="preserve">directie </w:t>
      </w:r>
      <w:r w:rsidR="00F16D4A">
        <w:rPr>
          <w:rFonts w:asciiTheme="minorHAnsi" w:hAnsiTheme="minorHAnsi" w:cstheme="minorHAnsi"/>
          <w:sz w:val="24"/>
          <w:szCs w:val="24"/>
        </w:rPr>
        <w:t>kunnen</w:t>
      </w:r>
      <w:r>
        <w:rPr>
          <w:rFonts w:asciiTheme="minorHAnsi" w:hAnsiTheme="minorHAnsi" w:cstheme="minorHAnsi"/>
          <w:sz w:val="24"/>
          <w:szCs w:val="24"/>
        </w:rPr>
        <w:t xml:space="preserve"> er passende maatregelen genomen</w:t>
      </w:r>
      <w:r w:rsidR="00F16D4A">
        <w:rPr>
          <w:rFonts w:asciiTheme="minorHAnsi" w:hAnsiTheme="minorHAnsi" w:cstheme="minorHAnsi"/>
          <w:sz w:val="24"/>
          <w:szCs w:val="24"/>
        </w:rPr>
        <w:t xml:space="preserve"> worden</w:t>
      </w:r>
      <w:r>
        <w:rPr>
          <w:rFonts w:asciiTheme="minorHAnsi" w:hAnsiTheme="minorHAnsi" w:cstheme="minorHAnsi"/>
          <w:sz w:val="24"/>
          <w:szCs w:val="24"/>
        </w:rPr>
        <w:t>.</w:t>
      </w:r>
    </w:p>
    <w:p w14:paraId="38EA23E0" w14:textId="77777777" w:rsidR="000B3745" w:rsidRDefault="000B3745">
      <w:pPr>
        <w:pStyle w:val="Lijstalinea"/>
        <w:numPr>
          <w:ilvl w:val="0"/>
          <w:numId w:val="15"/>
        </w:numPr>
        <w:rPr>
          <w:rFonts w:asciiTheme="minorHAnsi" w:hAnsiTheme="minorHAnsi" w:cstheme="minorHAnsi"/>
          <w:sz w:val="24"/>
          <w:szCs w:val="24"/>
        </w:rPr>
      </w:pPr>
      <w:r>
        <w:rPr>
          <w:rFonts w:asciiTheme="minorHAnsi" w:hAnsiTheme="minorHAnsi" w:cstheme="minorHAnsi"/>
          <w:sz w:val="24"/>
          <w:szCs w:val="24"/>
        </w:rPr>
        <w:t xml:space="preserve">Bij grensoverschrijdend gedrag van de kinderen onderling, zal een </w:t>
      </w:r>
      <w:r w:rsidR="007510FC">
        <w:rPr>
          <w:rFonts w:asciiTheme="minorHAnsi" w:hAnsiTheme="minorHAnsi" w:cstheme="minorHAnsi"/>
          <w:sz w:val="24"/>
          <w:szCs w:val="24"/>
        </w:rPr>
        <w:t>pedagogisch medewerker</w:t>
      </w:r>
      <w:r>
        <w:rPr>
          <w:rFonts w:asciiTheme="minorHAnsi" w:hAnsiTheme="minorHAnsi" w:cstheme="minorHAnsi"/>
          <w:sz w:val="24"/>
          <w:szCs w:val="24"/>
        </w:rPr>
        <w:t xml:space="preserve"> met de kinderen in gesprek gaan. Indien nodig, afhankelijk van de gebeurtenis, zal er ook een gesprek met ouders plaatsvinden. Ouders krijgen elke dag een overdracht waarbij bijzonderheden direct besproken worden.</w:t>
      </w:r>
      <w:r w:rsidR="00004158">
        <w:rPr>
          <w:rFonts w:asciiTheme="minorHAnsi" w:hAnsiTheme="minorHAnsi" w:cstheme="minorHAnsi"/>
          <w:sz w:val="24"/>
          <w:szCs w:val="24"/>
        </w:rPr>
        <w:t xml:space="preserve"> </w:t>
      </w:r>
    </w:p>
    <w:p w14:paraId="38EA23E1" w14:textId="77777777" w:rsidR="000B3745" w:rsidRDefault="000B3745" w:rsidP="000B3745">
      <w:pPr>
        <w:rPr>
          <w:rFonts w:asciiTheme="minorHAnsi" w:hAnsiTheme="minorHAnsi" w:cstheme="minorHAnsi"/>
          <w:sz w:val="24"/>
          <w:szCs w:val="24"/>
        </w:rPr>
      </w:pPr>
    </w:p>
    <w:p w14:paraId="38EA23E2" w14:textId="77777777" w:rsidR="000B3745" w:rsidRDefault="000B3745" w:rsidP="000B3745">
      <w:pPr>
        <w:rPr>
          <w:rFonts w:asciiTheme="minorHAnsi" w:hAnsiTheme="minorHAnsi" w:cstheme="minorHAnsi"/>
          <w:sz w:val="24"/>
          <w:szCs w:val="24"/>
        </w:rPr>
      </w:pPr>
      <w:r w:rsidRPr="00A177A9">
        <w:rPr>
          <w:rFonts w:asciiTheme="minorHAnsi" w:hAnsiTheme="minorHAnsi" w:cstheme="minorHAnsi"/>
          <w:b/>
          <w:sz w:val="24"/>
          <w:szCs w:val="24"/>
        </w:rPr>
        <w:t>Kindermishandeling. Genomen maatregelen zijn</w:t>
      </w:r>
      <w:r w:rsidRPr="005F6015">
        <w:rPr>
          <w:rFonts w:asciiTheme="minorHAnsi" w:hAnsiTheme="minorHAnsi" w:cstheme="minorHAnsi"/>
          <w:sz w:val="24"/>
          <w:szCs w:val="24"/>
        </w:rPr>
        <w:t>:</w:t>
      </w:r>
    </w:p>
    <w:p w14:paraId="38EA23E3" w14:textId="22D1B8C7" w:rsidR="000B3745" w:rsidRDefault="000B3745">
      <w:pPr>
        <w:pStyle w:val="Lijstalinea"/>
        <w:numPr>
          <w:ilvl w:val="0"/>
          <w:numId w:val="16"/>
        </w:numPr>
        <w:rPr>
          <w:rFonts w:asciiTheme="minorHAnsi" w:hAnsiTheme="minorHAnsi" w:cstheme="minorHAnsi"/>
          <w:sz w:val="24"/>
          <w:szCs w:val="24"/>
        </w:rPr>
      </w:pPr>
      <w:r>
        <w:rPr>
          <w:rFonts w:asciiTheme="minorHAnsi" w:hAnsiTheme="minorHAnsi" w:cstheme="minorHAnsi"/>
          <w:sz w:val="24"/>
          <w:szCs w:val="24"/>
        </w:rPr>
        <w:t>Wij werken met de meldcode en de signalen</w:t>
      </w:r>
      <w:r w:rsidR="00B759E2">
        <w:rPr>
          <w:rFonts w:asciiTheme="minorHAnsi" w:hAnsiTheme="minorHAnsi" w:cstheme="minorHAnsi"/>
          <w:sz w:val="24"/>
          <w:szCs w:val="24"/>
        </w:rPr>
        <w:t>kaart huiselijk geweld en kindermishandeling</w:t>
      </w:r>
      <w:r>
        <w:rPr>
          <w:rFonts w:asciiTheme="minorHAnsi" w:hAnsiTheme="minorHAnsi" w:cstheme="minorHAnsi"/>
          <w:sz w:val="24"/>
          <w:szCs w:val="24"/>
        </w:rPr>
        <w:t>.</w:t>
      </w:r>
    </w:p>
    <w:p w14:paraId="38EA23E4" w14:textId="035CD2CC" w:rsidR="000B3745" w:rsidRDefault="000B3745">
      <w:pPr>
        <w:pStyle w:val="Lijstalinea"/>
        <w:numPr>
          <w:ilvl w:val="0"/>
          <w:numId w:val="16"/>
        </w:numPr>
        <w:rPr>
          <w:rFonts w:asciiTheme="minorHAnsi" w:hAnsiTheme="minorHAnsi"/>
          <w:sz w:val="24"/>
          <w:szCs w:val="24"/>
        </w:rPr>
      </w:pPr>
      <w:r w:rsidRPr="70934EB0">
        <w:rPr>
          <w:rFonts w:asciiTheme="minorHAnsi" w:hAnsiTheme="minorHAnsi"/>
          <w:sz w:val="24"/>
          <w:szCs w:val="24"/>
        </w:rPr>
        <w:t>De pedagogisch medewerkers zijn</w:t>
      </w:r>
      <w:r w:rsidR="00004158" w:rsidRPr="70934EB0">
        <w:rPr>
          <w:rFonts w:asciiTheme="minorHAnsi" w:hAnsiTheme="minorHAnsi"/>
          <w:sz w:val="24"/>
          <w:szCs w:val="24"/>
        </w:rPr>
        <w:t xml:space="preserve"> en worden</w:t>
      </w:r>
      <w:r w:rsidRPr="70934EB0">
        <w:rPr>
          <w:rFonts w:asciiTheme="minorHAnsi" w:hAnsiTheme="minorHAnsi"/>
          <w:sz w:val="24"/>
          <w:szCs w:val="24"/>
        </w:rPr>
        <w:t xml:space="preserve"> getraind in het oppikken van signalen van kindermishandeling</w:t>
      </w:r>
      <w:r w:rsidR="6E74AE6E" w:rsidRPr="70934EB0">
        <w:rPr>
          <w:rFonts w:asciiTheme="minorHAnsi" w:hAnsiTheme="minorHAnsi"/>
          <w:sz w:val="24"/>
          <w:szCs w:val="24"/>
        </w:rPr>
        <w:t xml:space="preserve"> en het werken met de meldcode</w:t>
      </w:r>
      <w:r w:rsidRPr="70934EB0">
        <w:rPr>
          <w:rFonts w:asciiTheme="minorHAnsi" w:hAnsiTheme="minorHAnsi"/>
          <w:sz w:val="24"/>
          <w:szCs w:val="24"/>
        </w:rPr>
        <w:t xml:space="preserve">. </w:t>
      </w:r>
    </w:p>
    <w:p w14:paraId="38EA23E5" w14:textId="77777777" w:rsidR="000B3745" w:rsidRDefault="000B3745">
      <w:pPr>
        <w:pStyle w:val="Lijstalinea"/>
        <w:numPr>
          <w:ilvl w:val="0"/>
          <w:numId w:val="16"/>
        </w:numPr>
        <w:rPr>
          <w:rFonts w:asciiTheme="minorHAnsi" w:hAnsiTheme="minorHAnsi" w:cstheme="minorHAnsi"/>
          <w:sz w:val="24"/>
          <w:szCs w:val="24"/>
        </w:rPr>
      </w:pPr>
      <w:r>
        <w:rPr>
          <w:rFonts w:asciiTheme="minorHAnsi" w:hAnsiTheme="minorHAnsi" w:cstheme="minorHAnsi"/>
          <w:sz w:val="24"/>
          <w:szCs w:val="24"/>
        </w:rPr>
        <w:t xml:space="preserve">Vermoedens van mishandeling worden binnen het </w:t>
      </w:r>
      <w:r w:rsidR="00004158">
        <w:rPr>
          <w:rFonts w:asciiTheme="minorHAnsi" w:hAnsiTheme="minorHAnsi" w:cstheme="minorHAnsi"/>
          <w:sz w:val="24"/>
          <w:szCs w:val="24"/>
        </w:rPr>
        <w:t xml:space="preserve">(klein) </w:t>
      </w:r>
      <w:r>
        <w:rPr>
          <w:rFonts w:asciiTheme="minorHAnsi" w:hAnsiTheme="minorHAnsi" w:cstheme="minorHAnsi"/>
          <w:sz w:val="24"/>
          <w:szCs w:val="24"/>
        </w:rPr>
        <w:t xml:space="preserve">team </w:t>
      </w:r>
      <w:r w:rsidR="00004158">
        <w:rPr>
          <w:rFonts w:asciiTheme="minorHAnsi" w:hAnsiTheme="minorHAnsi" w:cstheme="minorHAnsi"/>
          <w:sz w:val="24"/>
          <w:szCs w:val="24"/>
        </w:rPr>
        <w:t xml:space="preserve">en met de aandachtfunctionaris </w:t>
      </w:r>
      <w:r>
        <w:rPr>
          <w:rFonts w:asciiTheme="minorHAnsi" w:hAnsiTheme="minorHAnsi" w:cstheme="minorHAnsi"/>
          <w:sz w:val="24"/>
          <w:szCs w:val="24"/>
        </w:rPr>
        <w:t xml:space="preserve">besproken, daarna zullen alle verplichte stappen </w:t>
      </w:r>
      <w:r w:rsidR="00004158">
        <w:rPr>
          <w:rFonts w:asciiTheme="minorHAnsi" w:hAnsiTheme="minorHAnsi" w:cstheme="minorHAnsi"/>
          <w:sz w:val="24"/>
          <w:szCs w:val="24"/>
        </w:rPr>
        <w:t xml:space="preserve">worden </w:t>
      </w:r>
      <w:r>
        <w:rPr>
          <w:rFonts w:asciiTheme="minorHAnsi" w:hAnsiTheme="minorHAnsi" w:cstheme="minorHAnsi"/>
          <w:sz w:val="24"/>
          <w:szCs w:val="24"/>
        </w:rPr>
        <w:t xml:space="preserve">genomen </w:t>
      </w:r>
      <w:r w:rsidR="00004158">
        <w:rPr>
          <w:rFonts w:asciiTheme="minorHAnsi" w:hAnsiTheme="minorHAnsi" w:cstheme="minorHAnsi"/>
          <w:sz w:val="24"/>
          <w:szCs w:val="24"/>
        </w:rPr>
        <w:t>die in de meldcode staan beschreven.</w:t>
      </w:r>
    </w:p>
    <w:p w14:paraId="38EA23E7" w14:textId="4DD93A94" w:rsidR="000B3745" w:rsidRDefault="000B3745">
      <w:pPr>
        <w:pStyle w:val="Lijstalinea"/>
        <w:numPr>
          <w:ilvl w:val="0"/>
          <w:numId w:val="16"/>
        </w:numPr>
        <w:rPr>
          <w:rFonts w:asciiTheme="minorHAnsi" w:hAnsiTheme="minorHAnsi"/>
          <w:sz w:val="24"/>
          <w:szCs w:val="24"/>
        </w:rPr>
      </w:pPr>
      <w:r w:rsidRPr="70934EB0">
        <w:rPr>
          <w:rFonts w:asciiTheme="minorHAnsi" w:hAnsiTheme="minorHAnsi"/>
          <w:sz w:val="24"/>
          <w:szCs w:val="24"/>
        </w:rPr>
        <w:t xml:space="preserve">Alle medewerkers binnen de organisatie moeten beschikken over een VOG </w:t>
      </w:r>
      <w:r w:rsidR="00004158" w:rsidRPr="70934EB0">
        <w:rPr>
          <w:rFonts w:asciiTheme="minorHAnsi" w:hAnsiTheme="minorHAnsi"/>
          <w:sz w:val="24"/>
          <w:szCs w:val="24"/>
        </w:rPr>
        <w:t>en zijn opgenomen in het register</w:t>
      </w:r>
      <w:r w:rsidRPr="70934EB0">
        <w:rPr>
          <w:rFonts w:asciiTheme="minorHAnsi" w:hAnsiTheme="minorHAnsi"/>
          <w:sz w:val="24"/>
          <w:szCs w:val="24"/>
        </w:rPr>
        <w:t>.</w:t>
      </w:r>
      <w:r w:rsidR="00004158" w:rsidRPr="70934EB0">
        <w:rPr>
          <w:rFonts w:asciiTheme="minorHAnsi" w:hAnsiTheme="minorHAnsi"/>
          <w:sz w:val="24"/>
          <w:szCs w:val="24"/>
        </w:rPr>
        <w:t xml:space="preserve"> Daar vind</w:t>
      </w:r>
      <w:r w:rsidR="6FC6ABA4" w:rsidRPr="70934EB0">
        <w:rPr>
          <w:rFonts w:asciiTheme="minorHAnsi" w:hAnsiTheme="minorHAnsi"/>
          <w:sz w:val="24"/>
          <w:szCs w:val="24"/>
        </w:rPr>
        <w:t>t</w:t>
      </w:r>
      <w:r w:rsidR="00004158" w:rsidRPr="70934EB0">
        <w:rPr>
          <w:rFonts w:asciiTheme="minorHAnsi" w:hAnsiTheme="minorHAnsi"/>
          <w:sz w:val="24"/>
          <w:szCs w:val="24"/>
        </w:rPr>
        <w:t xml:space="preserve"> een continu screening plaats.</w:t>
      </w:r>
    </w:p>
    <w:p w14:paraId="38EA23E8" w14:textId="692B1F10" w:rsidR="000B3745" w:rsidRPr="00004158" w:rsidRDefault="000B3745">
      <w:pPr>
        <w:pStyle w:val="Lijstalinea"/>
        <w:numPr>
          <w:ilvl w:val="0"/>
          <w:numId w:val="16"/>
        </w:numPr>
        <w:rPr>
          <w:rFonts w:asciiTheme="minorHAnsi" w:hAnsiTheme="minorHAnsi"/>
          <w:sz w:val="24"/>
          <w:szCs w:val="24"/>
        </w:rPr>
      </w:pPr>
      <w:r w:rsidRPr="70934EB0">
        <w:rPr>
          <w:rFonts w:asciiTheme="minorHAnsi" w:hAnsiTheme="minorHAnsi"/>
          <w:sz w:val="24"/>
          <w:szCs w:val="24"/>
        </w:rPr>
        <w:t>Wij werken met het vierogen principe. Er zijn altijd minimaal 2 vol</w:t>
      </w:r>
      <w:r w:rsidR="00004158" w:rsidRPr="70934EB0">
        <w:rPr>
          <w:rFonts w:asciiTheme="minorHAnsi" w:hAnsiTheme="minorHAnsi"/>
          <w:sz w:val="24"/>
          <w:szCs w:val="24"/>
        </w:rPr>
        <w:t>wassenen in het pand aanwezig. D</w:t>
      </w:r>
      <w:r w:rsidRPr="70934EB0">
        <w:rPr>
          <w:rFonts w:asciiTheme="minorHAnsi" w:hAnsiTheme="minorHAnsi"/>
          <w:sz w:val="24"/>
          <w:szCs w:val="24"/>
        </w:rPr>
        <w:t>e groepen</w:t>
      </w:r>
      <w:r w:rsidR="00004158" w:rsidRPr="70934EB0">
        <w:rPr>
          <w:rFonts w:asciiTheme="minorHAnsi" w:hAnsiTheme="minorHAnsi"/>
          <w:sz w:val="24"/>
          <w:szCs w:val="24"/>
        </w:rPr>
        <w:t xml:space="preserve"> zijn voorzien van </w:t>
      </w:r>
      <w:r w:rsidR="00E92D97" w:rsidRPr="70934EB0">
        <w:rPr>
          <w:rFonts w:asciiTheme="minorHAnsi" w:hAnsiTheme="minorHAnsi"/>
          <w:sz w:val="24"/>
          <w:szCs w:val="24"/>
        </w:rPr>
        <w:t>ramen waardoor alles op de groep</w:t>
      </w:r>
      <w:r w:rsidR="0FF9AC39" w:rsidRPr="70934EB0">
        <w:rPr>
          <w:rFonts w:asciiTheme="minorHAnsi" w:hAnsiTheme="minorHAnsi"/>
          <w:sz w:val="24"/>
          <w:szCs w:val="24"/>
        </w:rPr>
        <w:t>en</w:t>
      </w:r>
      <w:r w:rsidR="00E92D97" w:rsidRPr="70934EB0">
        <w:rPr>
          <w:rFonts w:asciiTheme="minorHAnsi" w:hAnsiTheme="minorHAnsi"/>
          <w:sz w:val="24"/>
          <w:szCs w:val="24"/>
        </w:rPr>
        <w:t xml:space="preserve"> zichtbaar is.</w:t>
      </w:r>
    </w:p>
    <w:p w14:paraId="5B33875E" w14:textId="6F992B41" w:rsidR="00B032E9" w:rsidRDefault="00B032E9" w:rsidP="70934EB0">
      <w:pPr>
        <w:rPr>
          <w:rFonts w:asciiTheme="minorHAnsi" w:hAnsiTheme="minorHAnsi"/>
          <w:b/>
          <w:bCs/>
          <w:sz w:val="24"/>
          <w:szCs w:val="24"/>
        </w:rPr>
      </w:pPr>
    </w:p>
    <w:p w14:paraId="7961ADF0" w14:textId="77777777" w:rsidR="00B759E2" w:rsidRDefault="00B759E2" w:rsidP="000B3745">
      <w:pPr>
        <w:rPr>
          <w:rFonts w:asciiTheme="minorHAnsi" w:hAnsiTheme="minorHAnsi" w:cstheme="minorHAnsi"/>
          <w:b/>
          <w:sz w:val="24"/>
          <w:szCs w:val="24"/>
        </w:rPr>
      </w:pPr>
    </w:p>
    <w:p w14:paraId="3CD9EB02" w14:textId="77777777" w:rsidR="00B759E2" w:rsidRDefault="00B759E2" w:rsidP="000B3745">
      <w:pPr>
        <w:rPr>
          <w:rFonts w:asciiTheme="minorHAnsi" w:hAnsiTheme="minorHAnsi" w:cstheme="minorHAnsi"/>
          <w:b/>
          <w:sz w:val="24"/>
          <w:szCs w:val="24"/>
        </w:rPr>
      </w:pPr>
    </w:p>
    <w:p w14:paraId="38EA23ED" w14:textId="335AC8E6" w:rsidR="000B3745" w:rsidRDefault="000B3745" w:rsidP="000B3745">
      <w:pPr>
        <w:rPr>
          <w:rFonts w:asciiTheme="minorHAnsi" w:hAnsiTheme="minorHAnsi" w:cstheme="minorHAnsi"/>
          <w:b/>
          <w:sz w:val="24"/>
          <w:szCs w:val="24"/>
        </w:rPr>
      </w:pPr>
      <w:r w:rsidRPr="00177C8C">
        <w:rPr>
          <w:rFonts w:asciiTheme="minorHAnsi" w:hAnsiTheme="minorHAnsi" w:cstheme="minorHAnsi"/>
          <w:b/>
          <w:sz w:val="24"/>
          <w:szCs w:val="24"/>
        </w:rPr>
        <w:t>Vermissing. Genomen maatregelen zijn:</w:t>
      </w:r>
    </w:p>
    <w:p w14:paraId="38EA23EE" w14:textId="06531D27" w:rsidR="000B3745" w:rsidRDefault="000B3745">
      <w:pPr>
        <w:pStyle w:val="Lijstalinea"/>
        <w:numPr>
          <w:ilvl w:val="0"/>
          <w:numId w:val="17"/>
        </w:numPr>
        <w:rPr>
          <w:rFonts w:asciiTheme="minorHAnsi" w:hAnsiTheme="minorHAnsi" w:cstheme="minorHAnsi"/>
          <w:sz w:val="24"/>
          <w:szCs w:val="24"/>
        </w:rPr>
      </w:pPr>
      <w:r>
        <w:rPr>
          <w:rFonts w:asciiTheme="minorHAnsi" w:hAnsiTheme="minorHAnsi" w:cstheme="minorHAnsi"/>
          <w:sz w:val="24"/>
          <w:szCs w:val="24"/>
        </w:rPr>
        <w:t xml:space="preserve">We werken met het protocol vermissing dat direct ingezet zal worden </w:t>
      </w:r>
      <w:r w:rsidR="004B0FFE">
        <w:rPr>
          <w:rFonts w:asciiTheme="minorHAnsi" w:hAnsiTheme="minorHAnsi" w:cstheme="minorHAnsi"/>
          <w:sz w:val="24"/>
          <w:szCs w:val="24"/>
        </w:rPr>
        <w:t>wanneer</w:t>
      </w:r>
      <w:r>
        <w:rPr>
          <w:rFonts w:asciiTheme="minorHAnsi" w:hAnsiTheme="minorHAnsi" w:cstheme="minorHAnsi"/>
          <w:sz w:val="24"/>
          <w:szCs w:val="24"/>
        </w:rPr>
        <w:t xml:space="preserve"> een kind tijdens de opvang vermist wordt.</w:t>
      </w:r>
    </w:p>
    <w:p w14:paraId="38EA23EF" w14:textId="152652F3" w:rsidR="000B3745" w:rsidRDefault="000B3745">
      <w:pPr>
        <w:pStyle w:val="Lijstalinea"/>
        <w:numPr>
          <w:ilvl w:val="0"/>
          <w:numId w:val="17"/>
        </w:numPr>
        <w:rPr>
          <w:rFonts w:asciiTheme="minorHAnsi" w:hAnsiTheme="minorHAnsi" w:cstheme="minorHAnsi"/>
          <w:sz w:val="24"/>
          <w:szCs w:val="24"/>
        </w:rPr>
      </w:pPr>
      <w:r>
        <w:rPr>
          <w:rFonts w:asciiTheme="minorHAnsi" w:hAnsiTheme="minorHAnsi" w:cstheme="minorHAnsi"/>
          <w:sz w:val="24"/>
          <w:szCs w:val="24"/>
        </w:rPr>
        <w:t xml:space="preserve">Alle kinderen worden direct bij binnenkomst aangemeld via </w:t>
      </w:r>
      <w:r w:rsidR="004B0FFE">
        <w:rPr>
          <w:rFonts w:asciiTheme="minorHAnsi" w:hAnsiTheme="minorHAnsi" w:cstheme="minorHAnsi"/>
          <w:sz w:val="24"/>
          <w:szCs w:val="24"/>
        </w:rPr>
        <w:t xml:space="preserve">de </w:t>
      </w:r>
      <w:proofErr w:type="spellStart"/>
      <w:r w:rsidR="004B0FFE">
        <w:rPr>
          <w:rFonts w:asciiTheme="minorHAnsi" w:hAnsiTheme="minorHAnsi" w:cstheme="minorHAnsi"/>
          <w:sz w:val="24"/>
          <w:szCs w:val="24"/>
        </w:rPr>
        <w:t>K</w:t>
      </w:r>
      <w:r w:rsidR="003B6F8F">
        <w:rPr>
          <w:rFonts w:asciiTheme="minorHAnsi" w:hAnsiTheme="minorHAnsi" w:cstheme="minorHAnsi"/>
          <w:sz w:val="24"/>
          <w:szCs w:val="24"/>
        </w:rPr>
        <w:t>idsadmin</w:t>
      </w:r>
      <w:proofErr w:type="spellEnd"/>
      <w:r>
        <w:rPr>
          <w:rFonts w:asciiTheme="minorHAnsi" w:hAnsiTheme="minorHAnsi" w:cstheme="minorHAnsi"/>
          <w:sz w:val="24"/>
          <w:szCs w:val="24"/>
        </w:rPr>
        <w:t xml:space="preserve"> app en afgemeld wanneer ze opgehaald zijn. Op die manier is </w:t>
      </w:r>
      <w:r w:rsidR="004B0FFE">
        <w:rPr>
          <w:rFonts w:asciiTheme="minorHAnsi" w:hAnsiTheme="minorHAnsi" w:cstheme="minorHAnsi"/>
          <w:sz w:val="24"/>
          <w:szCs w:val="24"/>
        </w:rPr>
        <w:t xml:space="preserve">er een accurate aanwezigheidsadministratie en is </w:t>
      </w:r>
      <w:r>
        <w:rPr>
          <w:rFonts w:asciiTheme="minorHAnsi" w:hAnsiTheme="minorHAnsi" w:cstheme="minorHAnsi"/>
          <w:sz w:val="24"/>
          <w:szCs w:val="24"/>
        </w:rPr>
        <w:t xml:space="preserve">het direct zichtbaar </w:t>
      </w:r>
      <w:r w:rsidR="004B0FFE">
        <w:rPr>
          <w:rFonts w:asciiTheme="minorHAnsi" w:hAnsiTheme="minorHAnsi" w:cstheme="minorHAnsi"/>
          <w:sz w:val="24"/>
          <w:szCs w:val="24"/>
        </w:rPr>
        <w:t>wanneer</w:t>
      </w:r>
      <w:r>
        <w:rPr>
          <w:rFonts w:asciiTheme="minorHAnsi" w:hAnsiTheme="minorHAnsi" w:cstheme="minorHAnsi"/>
          <w:sz w:val="24"/>
          <w:szCs w:val="24"/>
        </w:rPr>
        <w:t xml:space="preserve"> een kind niet op de opvang aanwezig is, </w:t>
      </w:r>
      <w:r w:rsidR="004B0FFE">
        <w:rPr>
          <w:rFonts w:asciiTheme="minorHAnsi" w:hAnsiTheme="minorHAnsi" w:cstheme="minorHAnsi"/>
          <w:sz w:val="24"/>
          <w:szCs w:val="24"/>
        </w:rPr>
        <w:t>en</w:t>
      </w:r>
      <w:r>
        <w:rPr>
          <w:rFonts w:asciiTheme="minorHAnsi" w:hAnsiTheme="minorHAnsi" w:cstheme="minorHAnsi"/>
          <w:sz w:val="24"/>
          <w:szCs w:val="24"/>
        </w:rPr>
        <w:t xml:space="preserve"> </w:t>
      </w:r>
      <w:r w:rsidR="004B0FFE">
        <w:rPr>
          <w:rFonts w:asciiTheme="minorHAnsi" w:hAnsiTheme="minorHAnsi" w:cstheme="minorHAnsi"/>
          <w:sz w:val="24"/>
          <w:szCs w:val="24"/>
        </w:rPr>
        <w:t>dat volgens de planning wel</w:t>
      </w:r>
      <w:r>
        <w:rPr>
          <w:rFonts w:asciiTheme="minorHAnsi" w:hAnsiTheme="minorHAnsi" w:cstheme="minorHAnsi"/>
          <w:sz w:val="24"/>
          <w:szCs w:val="24"/>
        </w:rPr>
        <w:t xml:space="preserve"> hoort te zijn.</w:t>
      </w:r>
    </w:p>
    <w:p w14:paraId="38EA23F0" w14:textId="77777777" w:rsidR="000B3745" w:rsidRDefault="000B3745">
      <w:pPr>
        <w:pStyle w:val="Lijstalinea"/>
        <w:numPr>
          <w:ilvl w:val="0"/>
          <w:numId w:val="17"/>
        </w:numPr>
        <w:rPr>
          <w:rFonts w:asciiTheme="minorHAnsi" w:hAnsiTheme="minorHAnsi" w:cstheme="minorHAnsi"/>
          <w:sz w:val="24"/>
          <w:szCs w:val="24"/>
        </w:rPr>
      </w:pPr>
      <w:r>
        <w:rPr>
          <w:rFonts w:asciiTheme="minorHAnsi" w:hAnsiTheme="minorHAnsi" w:cstheme="minorHAnsi"/>
          <w:sz w:val="24"/>
          <w:szCs w:val="24"/>
        </w:rPr>
        <w:lastRenderedPageBreak/>
        <w:t>Kinderen worden alleen meegegeven aan ouders, tenzij ouders van tevoren aan hebben gegeven dat iemand anders het kind komt ophalen.</w:t>
      </w:r>
      <w:r w:rsidR="004B0FFE">
        <w:rPr>
          <w:rFonts w:asciiTheme="minorHAnsi" w:hAnsiTheme="minorHAnsi" w:cstheme="minorHAnsi"/>
          <w:sz w:val="24"/>
          <w:szCs w:val="24"/>
        </w:rPr>
        <w:t xml:space="preserve"> Van deze persoon kennen wij de naam. </w:t>
      </w:r>
    </w:p>
    <w:p w14:paraId="38EA23F1" w14:textId="77777777" w:rsidR="000B3745" w:rsidRPr="00177C8C" w:rsidRDefault="000B3745" w:rsidP="000B3745">
      <w:pPr>
        <w:rPr>
          <w:rFonts w:asciiTheme="minorHAnsi" w:hAnsiTheme="minorHAnsi" w:cstheme="minorHAnsi"/>
          <w:b/>
          <w:sz w:val="24"/>
          <w:szCs w:val="24"/>
        </w:rPr>
      </w:pPr>
    </w:p>
    <w:p w14:paraId="38EA23F2" w14:textId="77777777" w:rsidR="000B3745" w:rsidRPr="005F6015" w:rsidRDefault="000B3745" w:rsidP="000B3745">
      <w:pPr>
        <w:rPr>
          <w:rFonts w:asciiTheme="minorHAnsi" w:hAnsiTheme="minorHAnsi" w:cstheme="minorHAnsi"/>
          <w:b/>
          <w:sz w:val="24"/>
          <w:szCs w:val="24"/>
        </w:rPr>
      </w:pPr>
      <w:r w:rsidRPr="005F6015">
        <w:rPr>
          <w:rFonts w:asciiTheme="minorHAnsi" w:hAnsiTheme="minorHAnsi" w:cstheme="minorHAnsi"/>
          <w:b/>
          <w:sz w:val="24"/>
          <w:szCs w:val="24"/>
        </w:rPr>
        <w:t xml:space="preserve">Gezondheid </w:t>
      </w:r>
    </w:p>
    <w:p w14:paraId="38EA23F3" w14:textId="77777777" w:rsidR="000B3745" w:rsidRDefault="000B3745" w:rsidP="000B3745">
      <w:pPr>
        <w:rPr>
          <w:rFonts w:asciiTheme="minorHAnsi" w:hAnsiTheme="minorHAnsi" w:cstheme="minorHAnsi"/>
          <w:sz w:val="24"/>
          <w:szCs w:val="24"/>
        </w:rPr>
      </w:pPr>
      <w:r w:rsidRPr="005F6015">
        <w:rPr>
          <w:rFonts w:asciiTheme="minorHAnsi" w:hAnsiTheme="minorHAnsi" w:cstheme="minorHAnsi"/>
          <w:sz w:val="24"/>
          <w:szCs w:val="24"/>
        </w:rPr>
        <w:t>Ten aanzien van gezondheid hebben we de volgende risico’s gedefinieerd als grote risico’s:</w:t>
      </w:r>
    </w:p>
    <w:p w14:paraId="38EA23F4" w14:textId="77777777" w:rsidR="000B3745" w:rsidRDefault="000B3745" w:rsidP="000B3745">
      <w:pPr>
        <w:rPr>
          <w:rFonts w:asciiTheme="minorHAnsi" w:hAnsiTheme="minorHAnsi" w:cstheme="minorHAnsi"/>
          <w:sz w:val="24"/>
          <w:szCs w:val="24"/>
        </w:rPr>
      </w:pPr>
    </w:p>
    <w:p w14:paraId="38EA23F5" w14:textId="77777777" w:rsidR="000B3745" w:rsidRPr="00BC3CC6" w:rsidRDefault="000B3745" w:rsidP="000B3745">
      <w:pPr>
        <w:rPr>
          <w:rFonts w:asciiTheme="minorHAnsi" w:hAnsiTheme="minorHAnsi" w:cstheme="minorHAnsi"/>
          <w:b/>
          <w:sz w:val="24"/>
          <w:szCs w:val="24"/>
        </w:rPr>
      </w:pPr>
      <w:r w:rsidRPr="00BC3CC6">
        <w:rPr>
          <w:rFonts w:asciiTheme="minorHAnsi" w:hAnsiTheme="minorHAnsi" w:cstheme="minorHAnsi"/>
          <w:b/>
          <w:sz w:val="24"/>
          <w:szCs w:val="24"/>
        </w:rPr>
        <w:t>Kinderen komen op de opvang in aanraking met ziektekiemen, ontlasting, bloed of andere lichaamssappen</w:t>
      </w:r>
      <w:r>
        <w:rPr>
          <w:rFonts w:asciiTheme="minorHAnsi" w:hAnsiTheme="minorHAnsi" w:cstheme="minorHAnsi"/>
          <w:b/>
          <w:sz w:val="24"/>
          <w:szCs w:val="24"/>
        </w:rPr>
        <w:t xml:space="preserve">. </w:t>
      </w:r>
      <w:r w:rsidRPr="00BC3CC6">
        <w:rPr>
          <w:rFonts w:asciiTheme="minorHAnsi" w:hAnsiTheme="minorHAnsi" w:cstheme="minorHAnsi"/>
          <w:b/>
          <w:sz w:val="24"/>
          <w:szCs w:val="24"/>
        </w:rPr>
        <w:t>Genomen maatregelen zijn:</w:t>
      </w:r>
    </w:p>
    <w:p w14:paraId="38EA23F6" w14:textId="3B124602" w:rsidR="000B3745" w:rsidRDefault="000B3745">
      <w:pPr>
        <w:pStyle w:val="Lijstalinea"/>
        <w:numPr>
          <w:ilvl w:val="0"/>
          <w:numId w:val="18"/>
        </w:numPr>
        <w:rPr>
          <w:rFonts w:asciiTheme="minorHAnsi" w:hAnsiTheme="minorHAnsi"/>
          <w:sz w:val="24"/>
          <w:szCs w:val="24"/>
        </w:rPr>
      </w:pPr>
      <w:r w:rsidRPr="70934EB0">
        <w:rPr>
          <w:rFonts w:asciiTheme="minorHAnsi" w:hAnsiTheme="minorHAnsi"/>
          <w:sz w:val="24"/>
          <w:szCs w:val="24"/>
        </w:rPr>
        <w:t>Pedagogisch medewerkers letten erop dat ze regelmatig en zorgvuldig hun handen wassen. Handen dienen bijvoorbeeld altijd gewassen te worden na toiletbezoek, het verschonen van een kind, het opruimen of</w:t>
      </w:r>
      <w:r w:rsidR="00616360" w:rsidRPr="70934EB0">
        <w:rPr>
          <w:rFonts w:asciiTheme="minorHAnsi" w:hAnsiTheme="minorHAnsi"/>
          <w:sz w:val="24"/>
          <w:szCs w:val="24"/>
        </w:rPr>
        <w:t xml:space="preserve"> schoonmaken van ontlasting en/</w:t>
      </w:r>
      <w:r w:rsidRPr="70934EB0">
        <w:rPr>
          <w:rFonts w:asciiTheme="minorHAnsi" w:hAnsiTheme="minorHAnsi"/>
          <w:sz w:val="24"/>
          <w:szCs w:val="24"/>
        </w:rPr>
        <w:t xml:space="preserve">of braaksel. Ook voor het bereiden van voedsel en/of drinken dienen de pedagogisch medewerkers hun handen te wassen. </w:t>
      </w:r>
    </w:p>
    <w:p w14:paraId="38EA23F7" w14:textId="77777777" w:rsidR="000B3745" w:rsidRDefault="000B3745">
      <w:pPr>
        <w:pStyle w:val="Lijstalinea"/>
        <w:numPr>
          <w:ilvl w:val="0"/>
          <w:numId w:val="18"/>
        </w:numPr>
        <w:rPr>
          <w:rFonts w:asciiTheme="minorHAnsi" w:hAnsiTheme="minorHAnsi" w:cstheme="minorHAnsi"/>
          <w:sz w:val="24"/>
          <w:szCs w:val="24"/>
        </w:rPr>
      </w:pPr>
      <w:r>
        <w:rPr>
          <w:rFonts w:asciiTheme="minorHAnsi" w:hAnsiTheme="minorHAnsi" w:cstheme="minorHAnsi"/>
          <w:sz w:val="24"/>
          <w:szCs w:val="24"/>
        </w:rPr>
        <w:t xml:space="preserve">Bij het opruimen of schoonmaken van bloed, ontlasting of braaksel dienen de pedagogisch medewerkers handschoenen te dragen. Daarnaast moeten ook handschoenen gedragen worden als een kind behandeld wordt aan een verwonding of iets dergelijks waarbij bloed vrij komt. </w:t>
      </w:r>
    </w:p>
    <w:p w14:paraId="38EA23F8" w14:textId="27E4204C" w:rsidR="00C372B7" w:rsidRDefault="000B3745">
      <w:pPr>
        <w:pStyle w:val="Lijstalinea"/>
        <w:numPr>
          <w:ilvl w:val="0"/>
          <w:numId w:val="18"/>
        </w:numPr>
        <w:rPr>
          <w:rFonts w:asciiTheme="minorHAnsi" w:hAnsiTheme="minorHAnsi" w:cstheme="minorHAnsi"/>
          <w:sz w:val="24"/>
          <w:szCs w:val="24"/>
        </w:rPr>
      </w:pPr>
      <w:r>
        <w:rPr>
          <w:rFonts w:asciiTheme="minorHAnsi" w:hAnsiTheme="minorHAnsi" w:cstheme="minorHAnsi"/>
          <w:sz w:val="24"/>
          <w:szCs w:val="24"/>
        </w:rPr>
        <w:t xml:space="preserve">De pedagogisch medewerkers leren </w:t>
      </w:r>
      <w:r w:rsidR="00616360">
        <w:rPr>
          <w:rFonts w:asciiTheme="minorHAnsi" w:hAnsiTheme="minorHAnsi" w:cstheme="minorHAnsi"/>
          <w:sz w:val="24"/>
          <w:szCs w:val="24"/>
        </w:rPr>
        <w:t xml:space="preserve">ook </w:t>
      </w:r>
      <w:r>
        <w:rPr>
          <w:rFonts w:asciiTheme="minorHAnsi" w:hAnsiTheme="minorHAnsi" w:cstheme="minorHAnsi"/>
          <w:sz w:val="24"/>
          <w:szCs w:val="24"/>
        </w:rPr>
        <w:t>de kinderen om regelmatig hun handen te wass</w:t>
      </w:r>
      <w:r w:rsidR="00616360">
        <w:rPr>
          <w:rFonts w:asciiTheme="minorHAnsi" w:hAnsiTheme="minorHAnsi" w:cstheme="minorHAnsi"/>
          <w:sz w:val="24"/>
          <w:szCs w:val="24"/>
        </w:rPr>
        <w:t xml:space="preserve">en. Bij voorbeeld </w:t>
      </w:r>
      <w:r w:rsidR="001474FA">
        <w:rPr>
          <w:rFonts w:asciiTheme="minorHAnsi" w:hAnsiTheme="minorHAnsi" w:cstheme="minorHAnsi"/>
          <w:sz w:val="24"/>
          <w:szCs w:val="24"/>
        </w:rPr>
        <w:t xml:space="preserve">na toilet bezoek, </w:t>
      </w:r>
      <w:r w:rsidR="00616360">
        <w:rPr>
          <w:rFonts w:asciiTheme="minorHAnsi" w:hAnsiTheme="minorHAnsi" w:cstheme="minorHAnsi"/>
          <w:sz w:val="24"/>
          <w:szCs w:val="24"/>
        </w:rPr>
        <w:t>voor het eten en</w:t>
      </w:r>
      <w:r>
        <w:rPr>
          <w:rFonts w:asciiTheme="minorHAnsi" w:hAnsiTheme="minorHAnsi" w:cstheme="minorHAnsi"/>
          <w:sz w:val="24"/>
          <w:szCs w:val="24"/>
        </w:rPr>
        <w:t xml:space="preserve"> na het buitenspelen.</w:t>
      </w:r>
    </w:p>
    <w:p w14:paraId="38EA23F9" w14:textId="77777777" w:rsidR="00C372B7" w:rsidRDefault="00C372B7">
      <w:pPr>
        <w:pStyle w:val="Lijstalinea"/>
        <w:numPr>
          <w:ilvl w:val="0"/>
          <w:numId w:val="18"/>
        </w:numPr>
        <w:rPr>
          <w:rFonts w:asciiTheme="minorHAnsi" w:hAnsiTheme="minorHAnsi" w:cstheme="minorHAnsi"/>
          <w:sz w:val="24"/>
          <w:szCs w:val="24"/>
        </w:rPr>
      </w:pPr>
      <w:r>
        <w:rPr>
          <w:rFonts w:asciiTheme="minorHAnsi" w:hAnsiTheme="minorHAnsi" w:cstheme="minorHAnsi"/>
          <w:sz w:val="24"/>
          <w:szCs w:val="24"/>
        </w:rPr>
        <w:t xml:space="preserve">Ivm de </w:t>
      </w:r>
      <w:r w:rsidR="00E92D97">
        <w:rPr>
          <w:rFonts w:asciiTheme="minorHAnsi" w:hAnsiTheme="minorHAnsi" w:cstheme="minorHAnsi"/>
          <w:sz w:val="24"/>
          <w:szCs w:val="24"/>
        </w:rPr>
        <w:t>hygiëne</w:t>
      </w:r>
      <w:r>
        <w:rPr>
          <w:rFonts w:asciiTheme="minorHAnsi" w:hAnsiTheme="minorHAnsi" w:cstheme="minorHAnsi"/>
          <w:sz w:val="24"/>
          <w:szCs w:val="24"/>
        </w:rPr>
        <w:t xml:space="preserve"> werken we zoveel mogelijk met wegwerpmaterialen. Denk hierbij aan </w:t>
      </w:r>
      <w:r w:rsidR="00E92D97">
        <w:rPr>
          <w:rFonts w:asciiTheme="minorHAnsi" w:hAnsiTheme="minorHAnsi" w:cstheme="minorHAnsi"/>
          <w:sz w:val="24"/>
          <w:szCs w:val="24"/>
        </w:rPr>
        <w:t>tissues</w:t>
      </w:r>
      <w:r>
        <w:rPr>
          <w:rFonts w:asciiTheme="minorHAnsi" w:hAnsiTheme="minorHAnsi" w:cstheme="minorHAnsi"/>
          <w:sz w:val="24"/>
          <w:szCs w:val="24"/>
        </w:rPr>
        <w:t xml:space="preserve"> voor het snuiten van neuzen en papieren </w:t>
      </w:r>
      <w:r w:rsidR="00E92D97">
        <w:rPr>
          <w:rFonts w:asciiTheme="minorHAnsi" w:hAnsiTheme="minorHAnsi" w:cstheme="minorHAnsi"/>
          <w:sz w:val="24"/>
          <w:szCs w:val="24"/>
        </w:rPr>
        <w:t>handdoekjes</w:t>
      </w:r>
      <w:r>
        <w:rPr>
          <w:rFonts w:asciiTheme="minorHAnsi" w:hAnsiTheme="minorHAnsi" w:cstheme="minorHAnsi"/>
          <w:sz w:val="24"/>
          <w:szCs w:val="24"/>
        </w:rPr>
        <w:t xml:space="preserve"> voor het drogen van de handen na het </w:t>
      </w:r>
      <w:r w:rsidR="00616360">
        <w:rPr>
          <w:rFonts w:asciiTheme="minorHAnsi" w:hAnsiTheme="minorHAnsi" w:cstheme="minorHAnsi"/>
          <w:sz w:val="24"/>
          <w:szCs w:val="24"/>
        </w:rPr>
        <w:t>handen</w:t>
      </w:r>
      <w:r>
        <w:rPr>
          <w:rFonts w:asciiTheme="minorHAnsi" w:hAnsiTheme="minorHAnsi" w:cstheme="minorHAnsi"/>
          <w:sz w:val="24"/>
          <w:szCs w:val="24"/>
        </w:rPr>
        <w:t xml:space="preserve">wassen. </w:t>
      </w:r>
    </w:p>
    <w:p w14:paraId="38EA23FA" w14:textId="77777777" w:rsidR="000B3745" w:rsidRDefault="000B3745" w:rsidP="00C372B7">
      <w:pPr>
        <w:pStyle w:val="Lijstalinea"/>
        <w:numPr>
          <w:ilvl w:val="0"/>
          <w:numId w:val="0"/>
        </w:numPr>
        <w:ind w:left="780"/>
        <w:rPr>
          <w:rFonts w:asciiTheme="minorHAnsi" w:hAnsiTheme="minorHAnsi" w:cstheme="minorHAnsi"/>
          <w:sz w:val="24"/>
          <w:szCs w:val="24"/>
        </w:rPr>
      </w:pPr>
      <w:r>
        <w:rPr>
          <w:rFonts w:asciiTheme="minorHAnsi" w:hAnsiTheme="minorHAnsi" w:cstheme="minorHAnsi"/>
          <w:sz w:val="24"/>
          <w:szCs w:val="24"/>
        </w:rPr>
        <w:t xml:space="preserve"> </w:t>
      </w:r>
    </w:p>
    <w:p w14:paraId="38EA23FB" w14:textId="77777777" w:rsidR="000B3745" w:rsidRDefault="000B3745" w:rsidP="000B3745">
      <w:pPr>
        <w:rPr>
          <w:rFonts w:asciiTheme="minorHAnsi" w:hAnsiTheme="minorHAnsi" w:cstheme="minorHAnsi"/>
          <w:sz w:val="24"/>
          <w:szCs w:val="24"/>
        </w:rPr>
      </w:pPr>
    </w:p>
    <w:p w14:paraId="38EA23FC" w14:textId="77777777" w:rsidR="000B3745" w:rsidRPr="00BC3CC6" w:rsidRDefault="000B3745" w:rsidP="000B3745">
      <w:pPr>
        <w:rPr>
          <w:rFonts w:asciiTheme="minorHAnsi" w:hAnsiTheme="minorHAnsi" w:cstheme="minorHAnsi"/>
          <w:b/>
          <w:sz w:val="24"/>
          <w:szCs w:val="24"/>
        </w:rPr>
      </w:pPr>
      <w:r>
        <w:rPr>
          <w:rFonts w:asciiTheme="minorHAnsi" w:hAnsiTheme="minorHAnsi" w:cstheme="minorHAnsi"/>
          <w:b/>
          <w:sz w:val="24"/>
          <w:szCs w:val="24"/>
        </w:rPr>
        <w:t>E</w:t>
      </w:r>
      <w:r w:rsidRPr="00BC3CC6">
        <w:rPr>
          <w:rFonts w:asciiTheme="minorHAnsi" w:hAnsiTheme="minorHAnsi" w:cstheme="minorHAnsi"/>
          <w:b/>
          <w:sz w:val="24"/>
          <w:szCs w:val="24"/>
        </w:rPr>
        <w:t>en besme</w:t>
      </w:r>
      <w:r>
        <w:rPr>
          <w:rFonts w:asciiTheme="minorHAnsi" w:hAnsiTheme="minorHAnsi" w:cstheme="minorHAnsi"/>
          <w:b/>
          <w:sz w:val="24"/>
          <w:szCs w:val="24"/>
        </w:rPr>
        <w:t>ttelijke infectie</w:t>
      </w:r>
      <w:r w:rsidRPr="00BC3CC6">
        <w:rPr>
          <w:rFonts w:asciiTheme="minorHAnsi" w:hAnsiTheme="minorHAnsi" w:cstheme="minorHAnsi"/>
          <w:b/>
          <w:sz w:val="24"/>
          <w:szCs w:val="24"/>
        </w:rPr>
        <w:t xml:space="preserve"> ziekte. Genomen maatregel</w:t>
      </w:r>
      <w:r>
        <w:rPr>
          <w:rFonts w:asciiTheme="minorHAnsi" w:hAnsiTheme="minorHAnsi" w:cstheme="minorHAnsi"/>
          <w:b/>
          <w:sz w:val="24"/>
          <w:szCs w:val="24"/>
        </w:rPr>
        <w:t>en</w:t>
      </w:r>
      <w:r w:rsidRPr="00BC3CC6">
        <w:rPr>
          <w:rFonts w:asciiTheme="minorHAnsi" w:hAnsiTheme="minorHAnsi" w:cstheme="minorHAnsi"/>
          <w:b/>
          <w:sz w:val="24"/>
          <w:szCs w:val="24"/>
        </w:rPr>
        <w:t xml:space="preserve"> zijn:</w:t>
      </w:r>
    </w:p>
    <w:p w14:paraId="38EA23FD" w14:textId="77777777" w:rsidR="00053923" w:rsidRPr="00196769" w:rsidRDefault="000B3745">
      <w:pPr>
        <w:pStyle w:val="Lijstalinea"/>
        <w:numPr>
          <w:ilvl w:val="0"/>
          <w:numId w:val="19"/>
        </w:numPr>
        <w:rPr>
          <w:rFonts w:asciiTheme="minorHAnsi" w:hAnsiTheme="minorHAnsi" w:cstheme="minorHAnsi"/>
          <w:sz w:val="24"/>
          <w:szCs w:val="24"/>
        </w:rPr>
      </w:pPr>
      <w:r w:rsidRPr="00053923">
        <w:rPr>
          <w:rFonts w:asciiTheme="minorHAnsi" w:hAnsiTheme="minorHAnsi" w:cstheme="minorHAnsi"/>
          <w:sz w:val="24"/>
          <w:szCs w:val="24"/>
        </w:rPr>
        <w:t>Op alle groepen is een IPad waar de pedagogisch medewerkers, via de site van het RIVM</w:t>
      </w:r>
      <w:r w:rsidR="00AD659E" w:rsidRPr="00053923">
        <w:rPr>
          <w:rFonts w:asciiTheme="minorHAnsi" w:hAnsiTheme="minorHAnsi" w:cstheme="minorHAnsi"/>
          <w:sz w:val="24"/>
          <w:szCs w:val="24"/>
        </w:rPr>
        <w:t>/overheid</w:t>
      </w:r>
      <w:r w:rsidRPr="00053923">
        <w:rPr>
          <w:rFonts w:asciiTheme="minorHAnsi" w:hAnsiTheme="minorHAnsi" w:cstheme="minorHAnsi"/>
          <w:sz w:val="24"/>
          <w:szCs w:val="24"/>
        </w:rPr>
        <w:t xml:space="preserve">, per ziekte op kunnen zoeken hoe er gehandeld moet worden en of </w:t>
      </w:r>
      <w:r w:rsidR="00616360" w:rsidRPr="00053923">
        <w:rPr>
          <w:rFonts w:asciiTheme="minorHAnsi" w:hAnsiTheme="minorHAnsi" w:cstheme="minorHAnsi"/>
          <w:sz w:val="24"/>
          <w:szCs w:val="24"/>
        </w:rPr>
        <w:t>een ziekte gemeld moet worden bij de GGD.</w:t>
      </w:r>
      <w:r w:rsidR="00053923" w:rsidRPr="00053923">
        <w:rPr>
          <w:rFonts w:asciiTheme="minorHAnsi" w:hAnsiTheme="minorHAnsi" w:cstheme="minorHAnsi"/>
          <w:sz w:val="24"/>
          <w:szCs w:val="24"/>
        </w:rPr>
        <w:t xml:space="preserve"> </w:t>
      </w:r>
      <w:r w:rsidR="00053923">
        <w:rPr>
          <w:rFonts w:asciiTheme="minorHAnsi" w:hAnsiTheme="minorHAnsi" w:cstheme="minorHAnsi"/>
          <w:sz w:val="24"/>
          <w:szCs w:val="24"/>
        </w:rPr>
        <w:t>Hieruit kan blijken dat kinderen helaas tijdelijk niet naar de opvang mogen komen.</w:t>
      </w:r>
    </w:p>
    <w:p w14:paraId="38EA23FE" w14:textId="77777777" w:rsidR="000B3745" w:rsidRPr="00053923" w:rsidRDefault="000B3745" w:rsidP="00053923">
      <w:pPr>
        <w:pStyle w:val="Lijstalinea"/>
        <w:numPr>
          <w:ilvl w:val="0"/>
          <w:numId w:val="0"/>
        </w:numPr>
        <w:ind w:left="720"/>
        <w:rPr>
          <w:rFonts w:asciiTheme="minorHAnsi" w:hAnsiTheme="minorHAnsi" w:cstheme="minorHAnsi"/>
          <w:sz w:val="24"/>
          <w:szCs w:val="24"/>
        </w:rPr>
      </w:pPr>
    </w:p>
    <w:p w14:paraId="38EA23FF" w14:textId="77777777" w:rsidR="00C372B7" w:rsidRDefault="00C372B7" w:rsidP="000B3745">
      <w:pPr>
        <w:rPr>
          <w:rFonts w:asciiTheme="minorHAnsi" w:hAnsiTheme="minorHAnsi" w:cstheme="minorHAnsi"/>
          <w:b/>
          <w:sz w:val="24"/>
          <w:szCs w:val="24"/>
        </w:rPr>
      </w:pPr>
    </w:p>
    <w:p w14:paraId="38EA2400" w14:textId="77777777" w:rsidR="00053923" w:rsidRDefault="00053923" w:rsidP="000B3745">
      <w:pPr>
        <w:rPr>
          <w:rFonts w:asciiTheme="minorHAnsi" w:hAnsiTheme="minorHAnsi" w:cstheme="minorHAnsi"/>
          <w:b/>
          <w:sz w:val="24"/>
          <w:szCs w:val="24"/>
        </w:rPr>
      </w:pPr>
    </w:p>
    <w:p w14:paraId="38EA2401" w14:textId="77777777" w:rsidR="00053923" w:rsidRDefault="00053923" w:rsidP="000B3745">
      <w:pPr>
        <w:rPr>
          <w:rFonts w:asciiTheme="minorHAnsi" w:hAnsiTheme="minorHAnsi" w:cstheme="minorHAnsi"/>
          <w:b/>
          <w:sz w:val="24"/>
          <w:szCs w:val="24"/>
        </w:rPr>
      </w:pPr>
    </w:p>
    <w:p w14:paraId="38EA2402" w14:textId="77777777" w:rsidR="000B3745" w:rsidRDefault="000B3745" w:rsidP="000B3745">
      <w:pPr>
        <w:rPr>
          <w:rFonts w:asciiTheme="minorHAnsi" w:hAnsiTheme="minorHAnsi" w:cstheme="minorHAnsi"/>
          <w:b/>
          <w:sz w:val="24"/>
          <w:szCs w:val="24"/>
        </w:rPr>
      </w:pPr>
      <w:r>
        <w:rPr>
          <w:rFonts w:asciiTheme="minorHAnsi" w:hAnsiTheme="minorHAnsi" w:cstheme="minorHAnsi"/>
          <w:b/>
          <w:sz w:val="24"/>
          <w:szCs w:val="24"/>
        </w:rPr>
        <w:t>Gezondheidsrisico’s ten gevolge van het binnenmilieu. Genomen maatregelen zijn:</w:t>
      </w:r>
    </w:p>
    <w:p w14:paraId="36652683" w14:textId="77777777" w:rsidR="00B759E2" w:rsidRPr="00B759E2" w:rsidRDefault="00B759E2" w:rsidP="00B759E2">
      <w:pPr>
        <w:pStyle w:val="Lijstalinea"/>
        <w:numPr>
          <w:ilvl w:val="0"/>
          <w:numId w:val="20"/>
        </w:numPr>
        <w:rPr>
          <w:rFonts w:asciiTheme="minorHAnsi" w:hAnsiTheme="minorHAnsi" w:cstheme="minorHAnsi"/>
          <w:sz w:val="24"/>
          <w:szCs w:val="24"/>
        </w:rPr>
      </w:pPr>
      <w:r w:rsidRPr="00B759E2">
        <w:rPr>
          <w:rFonts w:asciiTheme="minorHAnsi" w:hAnsiTheme="minorHAnsi" w:cstheme="minorHAnsi"/>
          <w:sz w:val="24"/>
          <w:szCs w:val="24"/>
        </w:rPr>
        <w:t>De ruimtes waarin de kinderen zich bevinden worden dagelijks schoon gemaakt.</w:t>
      </w:r>
    </w:p>
    <w:p w14:paraId="38EA2403" w14:textId="1800A322" w:rsidR="000B3745" w:rsidRPr="00B759E2" w:rsidRDefault="000B3745" w:rsidP="00B759E2">
      <w:pPr>
        <w:pStyle w:val="Lijstalinea"/>
        <w:numPr>
          <w:ilvl w:val="0"/>
          <w:numId w:val="20"/>
        </w:numPr>
        <w:rPr>
          <w:rFonts w:asciiTheme="minorHAnsi" w:hAnsiTheme="minorHAnsi" w:cstheme="minorHAnsi"/>
          <w:sz w:val="24"/>
          <w:szCs w:val="24"/>
        </w:rPr>
      </w:pPr>
      <w:r w:rsidRPr="00B759E2">
        <w:rPr>
          <w:rFonts w:asciiTheme="minorHAnsi" w:hAnsiTheme="minorHAnsi" w:cstheme="minorHAnsi"/>
          <w:sz w:val="24"/>
          <w:szCs w:val="24"/>
        </w:rPr>
        <w:t>Knuffels, kleden en ander textiel wordt regelmatig, volgens het schoonmaakschema, gewassen op 60 graden.</w:t>
      </w:r>
    </w:p>
    <w:p w14:paraId="38EA2405" w14:textId="42B5B3CB" w:rsidR="000B3745" w:rsidRDefault="000B3745">
      <w:pPr>
        <w:pStyle w:val="Lijstalinea"/>
        <w:numPr>
          <w:ilvl w:val="0"/>
          <w:numId w:val="20"/>
        </w:numPr>
        <w:rPr>
          <w:rFonts w:asciiTheme="minorHAnsi" w:hAnsiTheme="minorHAnsi"/>
          <w:sz w:val="24"/>
          <w:szCs w:val="24"/>
        </w:rPr>
      </w:pPr>
      <w:r w:rsidRPr="70934EB0">
        <w:rPr>
          <w:rFonts w:asciiTheme="minorHAnsi" w:hAnsiTheme="minorHAnsi"/>
          <w:sz w:val="24"/>
          <w:szCs w:val="24"/>
        </w:rPr>
        <w:t>De ruimtes waarin de kinderen zich bevinden worden dagelijks geventileerd</w:t>
      </w:r>
      <w:r w:rsidRPr="70934EB0">
        <w:rPr>
          <w:rFonts w:asciiTheme="minorHAnsi" w:hAnsiTheme="minorHAnsi"/>
          <w:b/>
          <w:bCs/>
          <w:sz w:val="24"/>
          <w:szCs w:val="24"/>
        </w:rPr>
        <w:t xml:space="preserve">. </w:t>
      </w:r>
      <w:r w:rsidRPr="70934EB0">
        <w:rPr>
          <w:rFonts w:asciiTheme="minorHAnsi" w:hAnsiTheme="minorHAnsi"/>
          <w:sz w:val="24"/>
          <w:szCs w:val="24"/>
        </w:rPr>
        <w:t xml:space="preserve">De temperatuur op de groepen moet tussen de 17 en 23 graden liggen. </w:t>
      </w:r>
      <w:r w:rsidR="576A093A" w:rsidRPr="70934EB0">
        <w:rPr>
          <w:rFonts w:asciiTheme="minorHAnsi" w:hAnsiTheme="minorHAnsi"/>
          <w:sz w:val="24"/>
          <w:szCs w:val="24"/>
        </w:rPr>
        <w:t xml:space="preserve">De temperatuur in de slaapkamers ligt tussen de 15 en </w:t>
      </w:r>
      <w:r w:rsidR="576A093A" w:rsidRPr="70934EB0">
        <w:rPr>
          <w:rFonts w:asciiTheme="minorHAnsi" w:hAnsiTheme="minorHAnsi"/>
          <w:sz w:val="24"/>
          <w:szCs w:val="24"/>
        </w:rPr>
        <w:lastRenderedPageBreak/>
        <w:t xml:space="preserve">18 graden. </w:t>
      </w:r>
      <w:r w:rsidRPr="70934EB0">
        <w:rPr>
          <w:rFonts w:asciiTheme="minorHAnsi" w:hAnsiTheme="minorHAnsi"/>
          <w:sz w:val="24"/>
          <w:szCs w:val="24"/>
        </w:rPr>
        <w:t>Het ventilatiegedrag wordt aan de tempratuur en de activiteiten aangepast.</w:t>
      </w:r>
    </w:p>
    <w:p w14:paraId="38EA2406" w14:textId="77777777" w:rsidR="000B3745" w:rsidRDefault="000B3745">
      <w:pPr>
        <w:pStyle w:val="Lijstalinea"/>
        <w:numPr>
          <w:ilvl w:val="0"/>
          <w:numId w:val="20"/>
        </w:numPr>
        <w:rPr>
          <w:rFonts w:asciiTheme="minorHAnsi" w:hAnsiTheme="minorHAnsi" w:cstheme="minorHAnsi"/>
          <w:sz w:val="24"/>
          <w:szCs w:val="24"/>
        </w:rPr>
      </w:pPr>
      <w:r>
        <w:rPr>
          <w:rFonts w:asciiTheme="minorHAnsi" w:hAnsiTheme="minorHAnsi" w:cstheme="minorHAnsi"/>
          <w:sz w:val="24"/>
          <w:szCs w:val="24"/>
        </w:rPr>
        <w:t>Op de groepen worden geen spuitbussen gebruikt of kaarsen gebrand.</w:t>
      </w:r>
    </w:p>
    <w:p w14:paraId="38EA2407" w14:textId="77777777" w:rsidR="000B3745" w:rsidRDefault="000B3745">
      <w:pPr>
        <w:pStyle w:val="Lijstalinea"/>
        <w:numPr>
          <w:ilvl w:val="0"/>
          <w:numId w:val="20"/>
        </w:numPr>
        <w:rPr>
          <w:rFonts w:asciiTheme="minorHAnsi" w:hAnsiTheme="minorHAnsi" w:cstheme="minorHAnsi"/>
          <w:sz w:val="24"/>
          <w:szCs w:val="24"/>
        </w:rPr>
      </w:pPr>
      <w:r>
        <w:rPr>
          <w:rFonts w:asciiTheme="minorHAnsi" w:hAnsiTheme="minorHAnsi" w:cstheme="minorHAnsi"/>
          <w:sz w:val="24"/>
          <w:szCs w:val="24"/>
        </w:rPr>
        <w:t xml:space="preserve">Op de groepen zijn i.v.m. allergieën geen dieren toegestaan. Ook worden er alleen allergeen arme planten op de groepen gebruikt. </w:t>
      </w:r>
    </w:p>
    <w:p w14:paraId="38EA2408" w14:textId="77777777" w:rsidR="000B3745" w:rsidRDefault="000B3745" w:rsidP="000B3745">
      <w:pPr>
        <w:rPr>
          <w:rFonts w:asciiTheme="minorHAnsi" w:hAnsiTheme="minorHAnsi" w:cstheme="minorHAnsi"/>
          <w:sz w:val="24"/>
          <w:szCs w:val="24"/>
        </w:rPr>
      </w:pPr>
    </w:p>
    <w:p w14:paraId="38EA2409" w14:textId="77777777" w:rsidR="000B3745" w:rsidRDefault="000B3745" w:rsidP="000B3745">
      <w:pPr>
        <w:rPr>
          <w:rFonts w:asciiTheme="minorHAnsi" w:hAnsiTheme="minorHAnsi" w:cstheme="minorHAnsi"/>
          <w:sz w:val="24"/>
          <w:szCs w:val="24"/>
        </w:rPr>
      </w:pPr>
    </w:p>
    <w:p w14:paraId="38EA240A" w14:textId="77777777" w:rsidR="000B3745" w:rsidRPr="00B01144" w:rsidRDefault="000B3745" w:rsidP="000B3745">
      <w:pPr>
        <w:rPr>
          <w:rFonts w:asciiTheme="minorHAnsi" w:hAnsiTheme="minorHAnsi" w:cstheme="minorHAnsi"/>
          <w:b/>
          <w:sz w:val="24"/>
          <w:szCs w:val="24"/>
        </w:rPr>
      </w:pPr>
      <w:r w:rsidRPr="00B01144">
        <w:rPr>
          <w:rFonts w:asciiTheme="minorHAnsi" w:hAnsiTheme="minorHAnsi" w:cstheme="minorHAnsi"/>
          <w:b/>
          <w:sz w:val="24"/>
          <w:szCs w:val="24"/>
        </w:rPr>
        <w:t>Gezondheidsrisico ’s ten gevolge van het buitenmilieu. Genomen maatregelen zijn:</w:t>
      </w:r>
    </w:p>
    <w:p w14:paraId="38EA240B" w14:textId="77777777" w:rsidR="000B3745" w:rsidRDefault="000B3745">
      <w:pPr>
        <w:pStyle w:val="Lijstalinea"/>
        <w:numPr>
          <w:ilvl w:val="0"/>
          <w:numId w:val="21"/>
        </w:numPr>
        <w:rPr>
          <w:rFonts w:asciiTheme="minorHAnsi" w:hAnsiTheme="minorHAnsi" w:cstheme="minorHAnsi"/>
          <w:sz w:val="24"/>
          <w:szCs w:val="24"/>
        </w:rPr>
      </w:pPr>
      <w:r>
        <w:rPr>
          <w:rFonts w:asciiTheme="minorHAnsi" w:hAnsiTheme="minorHAnsi" w:cstheme="minorHAnsi"/>
          <w:sz w:val="24"/>
          <w:szCs w:val="24"/>
        </w:rPr>
        <w:t>De buitenruimte en de zandbak worden dagelijks gecontroleerd op hygiëne en veiligheid.  Op die manier wordt er voorkomen dat kinderen in contact komen met ontlasting van dieren of zwerfvuil.</w:t>
      </w:r>
    </w:p>
    <w:p w14:paraId="38EA240C" w14:textId="1E3D25E2" w:rsidR="000B3745" w:rsidRDefault="00AD659E">
      <w:pPr>
        <w:pStyle w:val="Lijstalinea"/>
        <w:numPr>
          <w:ilvl w:val="0"/>
          <w:numId w:val="21"/>
        </w:numPr>
        <w:rPr>
          <w:rFonts w:asciiTheme="minorHAnsi" w:hAnsiTheme="minorHAnsi" w:cstheme="minorHAnsi"/>
          <w:sz w:val="24"/>
          <w:szCs w:val="24"/>
        </w:rPr>
      </w:pPr>
      <w:r>
        <w:rPr>
          <w:rFonts w:asciiTheme="minorHAnsi" w:hAnsiTheme="minorHAnsi" w:cstheme="minorHAnsi"/>
          <w:sz w:val="24"/>
          <w:szCs w:val="24"/>
        </w:rPr>
        <w:t>Wanneer er</w:t>
      </w:r>
      <w:r w:rsidR="00414C1D">
        <w:rPr>
          <w:rFonts w:asciiTheme="minorHAnsi" w:hAnsiTheme="minorHAnsi" w:cstheme="minorHAnsi"/>
          <w:sz w:val="24"/>
          <w:szCs w:val="24"/>
        </w:rPr>
        <w:t xml:space="preserve"> veel bijen of wespen zijn wordt</w:t>
      </w:r>
      <w:r>
        <w:rPr>
          <w:rFonts w:asciiTheme="minorHAnsi" w:hAnsiTheme="minorHAnsi" w:cstheme="minorHAnsi"/>
          <w:sz w:val="24"/>
          <w:szCs w:val="24"/>
        </w:rPr>
        <w:t xml:space="preserve"> er</w:t>
      </w:r>
      <w:r w:rsidR="000B3745">
        <w:rPr>
          <w:rFonts w:asciiTheme="minorHAnsi" w:hAnsiTheme="minorHAnsi" w:cstheme="minorHAnsi"/>
          <w:sz w:val="24"/>
          <w:szCs w:val="24"/>
        </w:rPr>
        <w:t xml:space="preserve"> buiten </w:t>
      </w:r>
      <w:r>
        <w:rPr>
          <w:rFonts w:asciiTheme="minorHAnsi" w:hAnsiTheme="minorHAnsi" w:cstheme="minorHAnsi"/>
          <w:sz w:val="24"/>
          <w:szCs w:val="24"/>
        </w:rPr>
        <w:t xml:space="preserve">niet </w:t>
      </w:r>
      <w:r w:rsidR="000B3745">
        <w:rPr>
          <w:rFonts w:asciiTheme="minorHAnsi" w:hAnsiTheme="minorHAnsi" w:cstheme="minorHAnsi"/>
          <w:sz w:val="24"/>
          <w:szCs w:val="24"/>
        </w:rPr>
        <w:t>gegeten of gedronken om te voorkomen dat kinderen door een bij of wesp gestoken worden.</w:t>
      </w:r>
    </w:p>
    <w:p w14:paraId="38EA240D" w14:textId="77777777" w:rsidR="000B3745" w:rsidRPr="003D768E" w:rsidRDefault="000B3745" w:rsidP="000B3745">
      <w:pPr>
        <w:rPr>
          <w:rFonts w:asciiTheme="minorHAnsi" w:hAnsiTheme="minorHAnsi" w:cstheme="minorHAnsi"/>
          <w:sz w:val="24"/>
          <w:szCs w:val="24"/>
        </w:rPr>
      </w:pPr>
    </w:p>
    <w:p w14:paraId="38EA240E" w14:textId="77777777" w:rsidR="000B3745" w:rsidRDefault="000B3745" w:rsidP="000B3745">
      <w:pPr>
        <w:rPr>
          <w:rFonts w:asciiTheme="minorHAnsi" w:hAnsiTheme="minorHAnsi" w:cstheme="minorHAnsi"/>
          <w:sz w:val="24"/>
          <w:szCs w:val="24"/>
        </w:rPr>
      </w:pPr>
    </w:p>
    <w:p w14:paraId="38EA240F" w14:textId="77777777" w:rsidR="000B3745" w:rsidRPr="00BC3CC6" w:rsidRDefault="000B3745" w:rsidP="000B3745">
      <w:pPr>
        <w:rPr>
          <w:rFonts w:asciiTheme="minorHAnsi" w:hAnsiTheme="minorHAnsi" w:cstheme="minorHAnsi"/>
          <w:sz w:val="24"/>
          <w:szCs w:val="24"/>
        </w:rPr>
      </w:pPr>
    </w:p>
    <w:p w14:paraId="38EA2410" w14:textId="77777777" w:rsidR="000B3745" w:rsidRDefault="000B3745" w:rsidP="000B3745">
      <w:pPr>
        <w:rPr>
          <w:rFonts w:asciiTheme="minorHAnsi" w:hAnsiTheme="minorHAnsi" w:cstheme="minorHAnsi"/>
          <w:sz w:val="24"/>
          <w:szCs w:val="24"/>
        </w:rPr>
      </w:pPr>
    </w:p>
    <w:p w14:paraId="38EA2411" w14:textId="77777777" w:rsidR="000B3745" w:rsidRDefault="000B3745" w:rsidP="000B3745">
      <w:pPr>
        <w:rPr>
          <w:rFonts w:asciiTheme="minorHAnsi" w:hAnsiTheme="minorHAnsi" w:cstheme="minorHAnsi"/>
          <w:b/>
          <w:sz w:val="40"/>
          <w:szCs w:val="40"/>
        </w:rPr>
      </w:pPr>
      <w:r>
        <w:br w:type="page"/>
      </w:r>
    </w:p>
    <w:p w14:paraId="38EA2412" w14:textId="4B73D240" w:rsidR="000B3745" w:rsidRPr="001532A3" w:rsidRDefault="00C20337" w:rsidP="00912614">
      <w:pPr>
        <w:pStyle w:val="Kop1"/>
        <w:numPr>
          <w:ilvl w:val="0"/>
          <w:numId w:val="0"/>
        </w:numPr>
        <w:ind w:firstLine="709"/>
      </w:pPr>
      <w:bookmarkStart w:id="4" w:name="_Toc511290584"/>
      <w:r>
        <w:lastRenderedPageBreak/>
        <w:t>3</w:t>
      </w:r>
      <w:r w:rsidR="00912614">
        <w:t>.</w:t>
      </w:r>
      <w:r>
        <w:t xml:space="preserve"> </w:t>
      </w:r>
      <w:r w:rsidR="000B3745" w:rsidRPr="001532A3">
        <w:t>Omgang met kleine risico's</w:t>
      </w:r>
      <w:bookmarkEnd w:id="4"/>
    </w:p>
    <w:p w14:paraId="38EA2414" w14:textId="76EADA65" w:rsidR="000B3745" w:rsidRDefault="000B3745" w:rsidP="000B3745">
      <w:pPr>
        <w:rPr>
          <w:rFonts w:asciiTheme="minorHAnsi" w:hAnsiTheme="minorHAnsi" w:cstheme="minorHAnsi"/>
          <w:sz w:val="24"/>
          <w:szCs w:val="24"/>
        </w:rPr>
      </w:pPr>
      <w:r w:rsidRPr="005549A9">
        <w:rPr>
          <w:rFonts w:asciiTheme="minorHAnsi" w:hAnsiTheme="minorHAnsi" w:cstheme="minorHAnsi"/>
          <w:sz w:val="24"/>
          <w:szCs w:val="24"/>
        </w:rPr>
        <w:t>Door goede afspraken te maken met de kinderen kunnen deze gemiddeld vanaf hun tweede levensjaar leren omgaan met diverse kleine risico’s. Denk ten aanzien van veiligheid bijvoorbeeld aan afspraken die gelden tijdens spelsituaties of activiteiten en hoe om te gaan met bijvoorbeeld speelgoed en gereedschap. Om kinderen mee te laten helpen om risico’s te beperken kunnen ook ten aanzien van gezondheid afspraken worden gemaakt. Denk</w:t>
      </w:r>
      <w:r>
        <w:rPr>
          <w:rFonts w:asciiTheme="minorHAnsi" w:hAnsiTheme="minorHAnsi" w:cstheme="minorHAnsi"/>
          <w:sz w:val="24"/>
          <w:szCs w:val="24"/>
        </w:rPr>
        <w:t xml:space="preserve"> aan</w:t>
      </w:r>
      <w:r w:rsidRPr="005549A9">
        <w:rPr>
          <w:rFonts w:asciiTheme="minorHAnsi" w:hAnsiTheme="minorHAnsi" w:cstheme="minorHAnsi"/>
          <w:sz w:val="24"/>
          <w:szCs w:val="24"/>
        </w:rPr>
        <w:t xml:space="preserve"> </w:t>
      </w:r>
      <w:r w:rsidR="00DB1C00">
        <w:rPr>
          <w:rFonts w:asciiTheme="minorHAnsi" w:hAnsiTheme="minorHAnsi" w:cstheme="minorHAnsi"/>
          <w:sz w:val="24"/>
          <w:szCs w:val="24"/>
        </w:rPr>
        <w:t xml:space="preserve">het niezen of hoesten in de </w:t>
      </w:r>
      <w:r w:rsidR="00471781">
        <w:rPr>
          <w:rFonts w:asciiTheme="minorHAnsi" w:hAnsiTheme="minorHAnsi" w:cstheme="minorHAnsi"/>
          <w:sz w:val="24"/>
          <w:szCs w:val="24"/>
        </w:rPr>
        <w:t>elle boog</w:t>
      </w:r>
      <w:r w:rsidR="00DB1C00">
        <w:rPr>
          <w:rFonts w:asciiTheme="minorHAnsi" w:hAnsiTheme="minorHAnsi" w:cstheme="minorHAnsi"/>
          <w:sz w:val="24"/>
          <w:szCs w:val="24"/>
        </w:rPr>
        <w:t xml:space="preserve"> en </w:t>
      </w:r>
      <w:r w:rsidRPr="005549A9">
        <w:rPr>
          <w:rFonts w:asciiTheme="minorHAnsi" w:hAnsiTheme="minorHAnsi" w:cstheme="minorHAnsi"/>
          <w:sz w:val="24"/>
          <w:szCs w:val="24"/>
        </w:rPr>
        <w:t>aan het wassen van de handen</w:t>
      </w:r>
      <w:r>
        <w:rPr>
          <w:rFonts w:asciiTheme="minorHAnsi" w:hAnsiTheme="minorHAnsi" w:cstheme="minorHAnsi"/>
          <w:sz w:val="24"/>
          <w:szCs w:val="24"/>
        </w:rPr>
        <w:t xml:space="preserve"> na hoesten of niezen, voor het eten en drinken en na een toiletbezoek.</w:t>
      </w:r>
    </w:p>
    <w:p w14:paraId="38EA2415" w14:textId="77777777" w:rsidR="000B3745" w:rsidRDefault="000B3745" w:rsidP="000B3745">
      <w:pPr>
        <w:rPr>
          <w:rFonts w:asciiTheme="minorHAnsi" w:hAnsiTheme="minorHAnsi" w:cstheme="minorHAnsi"/>
          <w:sz w:val="24"/>
          <w:szCs w:val="24"/>
        </w:rPr>
      </w:pPr>
    </w:p>
    <w:p w14:paraId="38EA2416" w14:textId="77777777" w:rsidR="000B3745" w:rsidRPr="005549A9" w:rsidRDefault="000B3745" w:rsidP="000B3745">
      <w:pPr>
        <w:rPr>
          <w:rFonts w:asciiTheme="minorHAnsi" w:hAnsiTheme="minorHAnsi" w:cstheme="minorHAnsi"/>
          <w:sz w:val="24"/>
          <w:szCs w:val="24"/>
        </w:rPr>
      </w:pPr>
      <w:r w:rsidRPr="005549A9">
        <w:rPr>
          <w:rFonts w:asciiTheme="minorHAnsi" w:hAnsiTheme="minorHAnsi" w:cstheme="minorHAnsi"/>
          <w:noProof/>
          <w:sz w:val="24"/>
          <w:szCs w:val="24"/>
          <w:lang w:eastAsia="nl-NL"/>
        </w:rPr>
        <mc:AlternateContent>
          <mc:Choice Requires="wps">
            <w:drawing>
              <wp:inline distT="0" distB="0" distL="0" distR="0" wp14:anchorId="38EA24A5" wp14:editId="38EA24A6">
                <wp:extent cx="4859655" cy="3695700"/>
                <wp:effectExtent l="0" t="0" r="17145" b="19050"/>
                <wp:docPr id="30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9655" cy="3695700"/>
                        </a:xfrm>
                        <a:prstGeom prst="rect">
                          <a:avLst/>
                        </a:prstGeom>
                        <a:solidFill>
                          <a:schemeClr val="bg1">
                            <a:lumMod val="85000"/>
                          </a:schemeClr>
                        </a:solidFill>
                        <a:ln w="25400">
                          <a:solidFill>
                            <a:schemeClr val="bg1">
                              <a:lumMod val="65000"/>
                            </a:schemeClr>
                          </a:solidFill>
                          <a:miter lim="800000"/>
                          <a:headEnd/>
                          <a:tailEnd/>
                        </a:ln>
                      </wps:spPr>
                      <wps:txbx>
                        <w:txbxContent>
                          <w:p w14:paraId="38EA24BE" w14:textId="77777777" w:rsidR="000B3745" w:rsidRPr="000E269F" w:rsidRDefault="000B3745" w:rsidP="000B3745">
                            <w:pPr>
                              <w:rPr>
                                <w:rFonts w:cs="Arial"/>
                                <w:sz w:val="18"/>
                              </w:rPr>
                            </w:pPr>
                            <w:r w:rsidRPr="000E269F">
                              <w:rPr>
                                <w:rFonts w:cs="Arial"/>
                                <w:sz w:val="18"/>
                              </w:rPr>
                              <w:t xml:space="preserve">Leren omgaan met risico’s is erg belangrijk voor kinderen. Internationaal wetenschappelijk onderzoek toont aan dat leren omgaan met risico’s goed is voor de ontwikkeling van kinderen. </w:t>
                            </w:r>
                          </w:p>
                          <w:p w14:paraId="38EA24BF" w14:textId="77777777" w:rsidR="000B3745" w:rsidRPr="000E269F" w:rsidRDefault="000B3745" w:rsidP="000B3745">
                            <w:pPr>
                              <w:pStyle w:val="Lijstalinea"/>
                              <w:numPr>
                                <w:ilvl w:val="0"/>
                                <w:numId w:val="8"/>
                              </w:numPr>
                              <w:ind w:left="0"/>
                              <w:rPr>
                                <w:rFonts w:cs="Arial"/>
                                <w:sz w:val="18"/>
                              </w:rPr>
                            </w:pPr>
                            <w:r w:rsidRPr="000E269F">
                              <w:rPr>
                                <w:rFonts w:cs="Arial"/>
                                <w:sz w:val="18"/>
                              </w:rPr>
                              <w:t>Door het ervaren van risicovolle situaties, bijvoorbeeld tijdens het spelen, ontwikkelen kinderen risicocompetenties: ze leren risico’s inschatten en ontwikkelen cognitieve vaardigheden om de juiste afwegingen te maken wanneer een risicovolle situatie zich opnieuw voordoet.</w:t>
                            </w:r>
                          </w:p>
                          <w:p w14:paraId="38EA24C0" w14:textId="77777777" w:rsidR="000B3745" w:rsidRPr="000E269F" w:rsidRDefault="000B3745" w:rsidP="000B3745">
                            <w:pPr>
                              <w:pStyle w:val="Lijstalinea"/>
                              <w:numPr>
                                <w:ilvl w:val="0"/>
                                <w:numId w:val="8"/>
                              </w:numPr>
                              <w:ind w:left="0"/>
                              <w:rPr>
                                <w:rFonts w:cs="Arial"/>
                                <w:sz w:val="18"/>
                              </w:rPr>
                            </w:pPr>
                            <w:r w:rsidRPr="000E269F">
                              <w:rPr>
                                <w:rFonts w:cs="Arial"/>
                                <w:sz w:val="18"/>
                              </w:rPr>
                              <w:t>Het nemen van risico’s is een onderdeel van de ‘ gereedschapskist’ voor effectief leren. Risicovol spelen ontwikkelt een positieve houding van ‘ik kan het’ en daarmee gaat een kind uitdagingen meer zien als iets om van te genieten dan om te vermijden. Dit vergroot onafhankelijkheid en zelfvertrouwen, wat belangrijk kan zijn voor hun doorzettingsvermogen als ze geconfronteerd worden met uitdagingen</w:t>
                            </w:r>
                          </w:p>
                          <w:p w14:paraId="38EA24C1" w14:textId="77777777" w:rsidR="000B3745" w:rsidRPr="000E269F" w:rsidRDefault="000B3745" w:rsidP="000B3745">
                            <w:pPr>
                              <w:pStyle w:val="Lijstalinea"/>
                              <w:numPr>
                                <w:ilvl w:val="0"/>
                                <w:numId w:val="8"/>
                              </w:numPr>
                              <w:ind w:left="0"/>
                              <w:rPr>
                                <w:rFonts w:cs="Arial"/>
                                <w:sz w:val="18"/>
                              </w:rPr>
                            </w:pPr>
                            <w:r w:rsidRPr="000E269F">
                              <w:rPr>
                                <w:rFonts w:cs="Arial"/>
                                <w:sz w:val="18"/>
                              </w:rPr>
                              <w:t>Het leren omgaan met risico’s heeft een positieve invloed op de fysieke en mentale gezondheid van kinderen en op het ontwikkelen van sociale vaardigheden. Kinderen staan sterker</w:t>
                            </w:r>
                            <w:r>
                              <w:rPr>
                                <w:rFonts w:cs="Arial"/>
                                <w:sz w:val="18"/>
                              </w:rPr>
                              <w:t xml:space="preserve"> in hun schoenen, kunnen</w:t>
                            </w:r>
                            <w:r w:rsidRPr="000E269F">
                              <w:rPr>
                                <w:rFonts w:cs="Arial"/>
                                <w:sz w:val="18"/>
                              </w:rPr>
                              <w:t xml:space="preserve"> conflicten </w:t>
                            </w:r>
                            <w:r>
                              <w:rPr>
                                <w:rFonts w:cs="Arial"/>
                                <w:sz w:val="18"/>
                              </w:rPr>
                              <w:t xml:space="preserve">beter </w:t>
                            </w:r>
                            <w:r w:rsidRPr="000E269F">
                              <w:rPr>
                                <w:rFonts w:cs="Arial"/>
                                <w:sz w:val="18"/>
                              </w:rPr>
                              <w:t>oplossen en</w:t>
                            </w:r>
                            <w:r>
                              <w:rPr>
                                <w:rFonts w:cs="Arial"/>
                                <w:sz w:val="18"/>
                              </w:rPr>
                              <w:t xml:space="preserve"> kunnen</w:t>
                            </w:r>
                            <w:r w:rsidRPr="000E269F">
                              <w:rPr>
                                <w:rFonts w:cs="Arial"/>
                                <w:sz w:val="18"/>
                              </w:rPr>
                              <w:t xml:space="preserve"> emoties herkennen van speelmaatjes.</w:t>
                            </w:r>
                          </w:p>
                          <w:p w14:paraId="38EA24C2" w14:textId="77777777" w:rsidR="000B3745" w:rsidRPr="000E269F" w:rsidRDefault="000B3745" w:rsidP="000B3745">
                            <w:pPr>
                              <w:pStyle w:val="Lijstalinea"/>
                              <w:numPr>
                                <w:ilvl w:val="0"/>
                                <w:numId w:val="8"/>
                              </w:numPr>
                              <w:ind w:left="0"/>
                              <w:rPr>
                                <w:rFonts w:cs="Arial"/>
                                <w:sz w:val="18"/>
                              </w:rPr>
                            </w:pPr>
                            <w:r w:rsidRPr="000E269F">
                              <w:rPr>
                                <w:rFonts w:cs="Arial"/>
                                <w:sz w:val="18"/>
                              </w:rPr>
                              <w:t>Bewegingen die veel voorkomen bij risicovol spelen, zoals slingeren, kli</w:t>
                            </w:r>
                            <w:r>
                              <w:rPr>
                                <w:rFonts w:cs="Arial"/>
                                <w:sz w:val="18"/>
                              </w:rPr>
                              <w:t>mmen, rollen, hangen en glijden</w:t>
                            </w:r>
                            <w:r w:rsidRPr="000E269F">
                              <w:rPr>
                                <w:rFonts w:cs="Arial"/>
                                <w:sz w:val="18"/>
                              </w:rPr>
                              <w:t xml:space="preserve"> zijn niet alleen leuk voor kinderen, maar ook van essentieel belang voor hun motorische vaardigheden, balans, coördinatie, en licha</w:t>
                            </w:r>
                            <w:r>
                              <w:rPr>
                                <w:rFonts w:cs="Arial"/>
                                <w:sz w:val="18"/>
                              </w:rPr>
                              <w:t>amsbewustzijn. Kinderen die deze bewegingen niet vaak maken</w:t>
                            </w:r>
                            <w:r w:rsidRPr="000E269F">
                              <w:rPr>
                                <w:rFonts w:cs="Arial"/>
                                <w:sz w:val="18"/>
                              </w:rPr>
                              <w:t xml:space="preserve"> zijn vaker onhandig, voelen zich ongemakkelijk in hun eigen lichaam, hebben een slechte balans en </w:t>
                            </w:r>
                            <w:r>
                              <w:rPr>
                                <w:rFonts w:cs="Arial"/>
                                <w:sz w:val="18"/>
                              </w:rPr>
                              <w:t xml:space="preserve">hebben </w:t>
                            </w:r>
                            <w:r w:rsidRPr="000E269F">
                              <w:rPr>
                                <w:rFonts w:cs="Arial"/>
                                <w:sz w:val="18"/>
                              </w:rPr>
                              <w:t>bewegingsangst</w:t>
                            </w:r>
                            <w:r>
                              <w:rPr>
                                <w:rFonts w:cs="Arial"/>
                                <w:sz w:val="18"/>
                              </w:rPr>
                              <w:t>.</w:t>
                            </w:r>
                          </w:p>
                          <w:p w14:paraId="38EA24C3" w14:textId="77777777" w:rsidR="000B3745" w:rsidRPr="000E269F" w:rsidRDefault="000B3745" w:rsidP="000B3745">
                            <w:pPr>
                              <w:rPr>
                                <w:rFonts w:cs="Arial"/>
                                <w:sz w:val="18"/>
                              </w:rPr>
                            </w:pPr>
                            <w:r w:rsidRPr="000E269F">
                              <w:rPr>
                                <w:rFonts w:cs="Arial"/>
                                <w:sz w:val="18"/>
                              </w:rPr>
                              <w:t>[Bron: veiligheid.nl/risicovolspelen]</w:t>
                            </w:r>
                          </w:p>
                          <w:p w14:paraId="38EA24C4" w14:textId="77777777" w:rsidR="000B3745" w:rsidRDefault="000B3745" w:rsidP="000B3745"/>
                        </w:txbxContent>
                      </wps:txbx>
                      <wps:bodyPr rot="0" vert="horz" wrap="square" lIns="91440" tIns="45720" rIns="91440" bIns="45720" anchor="t" anchorCtr="0">
                        <a:noAutofit/>
                      </wps:bodyPr>
                    </wps:wsp>
                  </a:graphicData>
                </a:graphic>
              </wp:inline>
            </w:drawing>
          </mc:Choice>
          <mc:Fallback>
            <w:pict>
              <v:shape w14:anchorId="38EA24A5" id="Tekstvak 2" o:spid="_x0000_s1027" type="#_x0000_t202" style="width:382.65pt;height:29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" fillcolor="#d8d8d8 [2732]" strokecolor="#a5a5a5 [2092]" strokeweight="2pt">
                <v:textbox>
                  <w:txbxContent>
                    <w:p w14:paraId="38EA24BE" w14:textId="77777777" w:rsidR="000B3745" w:rsidRPr="000E269F" w:rsidRDefault="000B3745" w:rsidP="000B3745">
                      <w:pPr>
                        <w:rPr>
                          <w:rFonts w:cs="Arial"/>
                          <w:sz w:val="18"/>
                        </w:rPr>
                      </w:pPr>
                      <w:r w:rsidRPr="000E269F">
                        <w:rPr>
                          <w:rFonts w:cs="Arial"/>
                          <w:sz w:val="18"/>
                        </w:rPr>
                        <w:t xml:space="preserve">Leren omgaan met risico’s is erg belangrijk voor kinderen. Internationaal wetenschappelijk onderzoek toont aan dat leren omgaan met risico’s goed is voor de ontwikkeling van kinderen. </w:t>
                      </w:r>
                    </w:p>
                    <w:p w14:paraId="38EA24BF" w14:textId="77777777" w:rsidR="000B3745" w:rsidRPr="000E269F" w:rsidRDefault="000B3745" w:rsidP="000B3745">
                      <w:pPr>
                        <w:pStyle w:val="Lijstalinea"/>
                        <w:numPr>
                          <w:ilvl w:val="0"/>
                          <w:numId w:val="8"/>
                        </w:numPr>
                        <w:ind w:left="0"/>
                        <w:rPr>
                          <w:rFonts w:cs="Arial"/>
                          <w:sz w:val="18"/>
                        </w:rPr>
                      </w:pPr>
                      <w:r w:rsidRPr="000E269F">
                        <w:rPr>
                          <w:rFonts w:cs="Arial"/>
                          <w:sz w:val="18"/>
                        </w:rPr>
                        <w:t>Door het ervaren van risicovolle situaties, bijvoorbeeld tijdens het spelen, ontwikkelen kinderen risicocompetenties: ze leren risico’s inschatten en ontwikkelen cognitieve vaardigheden om de juiste afwegingen te maken wanneer een risicovolle situatie zich opnieuw voordoet.</w:t>
                      </w:r>
                    </w:p>
                    <w:p w14:paraId="38EA24C0" w14:textId="77777777" w:rsidR="000B3745" w:rsidRPr="000E269F" w:rsidRDefault="000B3745" w:rsidP="000B3745">
                      <w:pPr>
                        <w:pStyle w:val="Lijstalinea"/>
                        <w:numPr>
                          <w:ilvl w:val="0"/>
                          <w:numId w:val="8"/>
                        </w:numPr>
                        <w:ind w:left="0"/>
                        <w:rPr>
                          <w:rFonts w:cs="Arial"/>
                          <w:sz w:val="18"/>
                        </w:rPr>
                      </w:pPr>
                      <w:r w:rsidRPr="000E269F">
                        <w:rPr>
                          <w:rFonts w:cs="Arial"/>
                          <w:sz w:val="18"/>
                        </w:rPr>
                        <w:t>Het nemen van risico’s is een onderdeel van de ‘ gereedschapskist’ voor effectief leren. Risicovol spelen ontwikkelt een positieve houding van ‘ik kan het’ en daarmee gaat een kind uitdagingen meer zien als iets om van te genieten dan om te vermijden. Dit vergroot onafhankelijkheid en zelfvertrouwen, wat belangrijk kan zijn voor hun doorzettingsvermogen als ze geconfronteerd worden met uitdagingen</w:t>
                      </w:r>
                    </w:p>
                    <w:p w14:paraId="38EA24C1" w14:textId="77777777" w:rsidR="000B3745" w:rsidRPr="000E269F" w:rsidRDefault="000B3745" w:rsidP="000B3745">
                      <w:pPr>
                        <w:pStyle w:val="Lijstalinea"/>
                        <w:numPr>
                          <w:ilvl w:val="0"/>
                          <w:numId w:val="8"/>
                        </w:numPr>
                        <w:ind w:left="0"/>
                        <w:rPr>
                          <w:rFonts w:cs="Arial"/>
                          <w:sz w:val="18"/>
                        </w:rPr>
                      </w:pPr>
                      <w:r w:rsidRPr="000E269F">
                        <w:rPr>
                          <w:rFonts w:cs="Arial"/>
                          <w:sz w:val="18"/>
                        </w:rPr>
                        <w:t>Het leren omgaan met risico’s heeft een positieve invloed op de fysieke en mentale gezondheid van kinderen en op het ontwikkelen van sociale vaardigheden. Kinderen staan sterker</w:t>
                      </w:r>
                      <w:r>
                        <w:rPr>
                          <w:rFonts w:cs="Arial"/>
                          <w:sz w:val="18"/>
                        </w:rPr>
                        <w:t xml:space="preserve"> in hun schoenen, kunnen</w:t>
                      </w:r>
                      <w:r w:rsidRPr="000E269F">
                        <w:rPr>
                          <w:rFonts w:cs="Arial"/>
                          <w:sz w:val="18"/>
                        </w:rPr>
                        <w:t xml:space="preserve"> conflicten </w:t>
                      </w:r>
                      <w:r>
                        <w:rPr>
                          <w:rFonts w:cs="Arial"/>
                          <w:sz w:val="18"/>
                        </w:rPr>
                        <w:t xml:space="preserve">beter </w:t>
                      </w:r>
                      <w:r w:rsidRPr="000E269F">
                        <w:rPr>
                          <w:rFonts w:cs="Arial"/>
                          <w:sz w:val="18"/>
                        </w:rPr>
                        <w:t>oplossen en</w:t>
                      </w:r>
                      <w:r>
                        <w:rPr>
                          <w:rFonts w:cs="Arial"/>
                          <w:sz w:val="18"/>
                        </w:rPr>
                        <w:t xml:space="preserve"> kunnen</w:t>
                      </w:r>
                      <w:r w:rsidRPr="000E269F">
                        <w:rPr>
                          <w:rFonts w:cs="Arial"/>
                          <w:sz w:val="18"/>
                        </w:rPr>
                        <w:t xml:space="preserve"> emoties herkennen van speelmaatjes.</w:t>
                      </w:r>
                    </w:p>
                    <w:p w14:paraId="38EA24C2" w14:textId="77777777" w:rsidR="000B3745" w:rsidRPr="000E269F" w:rsidRDefault="000B3745" w:rsidP="000B3745">
                      <w:pPr>
                        <w:pStyle w:val="Lijstalinea"/>
                        <w:numPr>
                          <w:ilvl w:val="0"/>
                          <w:numId w:val="8"/>
                        </w:numPr>
                        <w:ind w:left="0"/>
                        <w:rPr>
                          <w:rFonts w:cs="Arial"/>
                          <w:sz w:val="18"/>
                        </w:rPr>
                      </w:pPr>
                      <w:r w:rsidRPr="000E269F">
                        <w:rPr>
                          <w:rFonts w:cs="Arial"/>
                          <w:sz w:val="18"/>
                        </w:rPr>
                        <w:t>Bewegingen die veel voorkomen bij risicovol spelen, zoals slingeren, kli</w:t>
                      </w:r>
                      <w:r>
                        <w:rPr>
                          <w:rFonts w:cs="Arial"/>
                          <w:sz w:val="18"/>
                        </w:rPr>
                        <w:t>mmen, rollen, hangen en glijden</w:t>
                      </w:r>
                      <w:r w:rsidRPr="000E269F">
                        <w:rPr>
                          <w:rFonts w:cs="Arial"/>
                          <w:sz w:val="18"/>
                        </w:rPr>
                        <w:t xml:space="preserve"> zijn niet alleen leuk voor kinderen, maar ook van essentieel belang voor hun motorische vaardigheden, balans, coördinatie, en licha</w:t>
                      </w:r>
                      <w:r>
                        <w:rPr>
                          <w:rFonts w:cs="Arial"/>
                          <w:sz w:val="18"/>
                        </w:rPr>
                        <w:t>amsbewustzijn. Kinderen die deze bewegingen niet vaak maken</w:t>
                      </w:r>
                      <w:r w:rsidRPr="000E269F">
                        <w:rPr>
                          <w:rFonts w:cs="Arial"/>
                          <w:sz w:val="18"/>
                        </w:rPr>
                        <w:t xml:space="preserve"> zijn vaker onhandig, voelen zich ongemakkelijk in hun eigen lichaam, hebben een slechte balans en </w:t>
                      </w:r>
                      <w:r>
                        <w:rPr>
                          <w:rFonts w:cs="Arial"/>
                          <w:sz w:val="18"/>
                        </w:rPr>
                        <w:t xml:space="preserve">hebben </w:t>
                      </w:r>
                      <w:r w:rsidRPr="000E269F">
                        <w:rPr>
                          <w:rFonts w:cs="Arial"/>
                          <w:sz w:val="18"/>
                        </w:rPr>
                        <w:t>bewegingsangst</w:t>
                      </w:r>
                      <w:r>
                        <w:rPr>
                          <w:rFonts w:cs="Arial"/>
                          <w:sz w:val="18"/>
                        </w:rPr>
                        <w:t>.</w:t>
                      </w:r>
                    </w:p>
                    <w:p w14:paraId="38EA24C3" w14:textId="77777777" w:rsidR="000B3745" w:rsidRPr="000E269F" w:rsidRDefault="000B3745" w:rsidP="000B3745">
                      <w:pPr>
                        <w:rPr>
                          <w:rFonts w:cs="Arial"/>
                          <w:sz w:val="18"/>
                        </w:rPr>
                      </w:pPr>
                      <w:r w:rsidRPr="000E269F">
                        <w:rPr>
                          <w:rFonts w:cs="Arial"/>
                          <w:sz w:val="18"/>
                        </w:rPr>
                        <w:t>[Bron: veiligheid.nl/risicovolspelen]</w:t>
                      </w:r>
                    </w:p>
                    <w:p w14:paraId="38EA24C4" w14:textId="77777777" w:rsidR="000B3745" w:rsidRDefault="000B3745" w:rsidP="000B3745"/>
                  </w:txbxContent>
                </v:textbox>
                <w10:anchorlock/>
              </v:shape>
            </w:pict>
          </mc:Fallback>
        </mc:AlternateContent>
      </w:r>
    </w:p>
    <w:p w14:paraId="38EA2417" w14:textId="77777777" w:rsidR="000B3745" w:rsidRPr="005549A9" w:rsidRDefault="000B3745" w:rsidP="000B3745">
      <w:pPr>
        <w:rPr>
          <w:rFonts w:asciiTheme="minorHAnsi" w:hAnsiTheme="minorHAnsi" w:cstheme="minorHAnsi"/>
          <w:sz w:val="24"/>
          <w:szCs w:val="24"/>
        </w:rPr>
      </w:pPr>
      <w:r w:rsidRPr="005549A9">
        <w:rPr>
          <w:rFonts w:asciiTheme="minorHAnsi" w:hAnsiTheme="minorHAnsi" w:cstheme="minorHAnsi"/>
          <w:sz w:val="24"/>
          <w:szCs w:val="24"/>
        </w:rPr>
        <w:t xml:space="preserve"> </w:t>
      </w:r>
    </w:p>
    <w:p w14:paraId="38EA2418" w14:textId="725BB0F3" w:rsidR="000B3745" w:rsidRDefault="000B3745" w:rsidP="000B3745">
      <w:pPr>
        <w:rPr>
          <w:rFonts w:asciiTheme="minorHAnsi" w:hAnsiTheme="minorHAnsi" w:cstheme="minorHAnsi"/>
          <w:sz w:val="24"/>
          <w:szCs w:val="24"/>
        </w:rPr>
      </w:pPr>
      <w:r>
        <w:rPr>
          <w:rFonts w:asciiTheme="minorHAnsi" w:hAnsiTheme="minorHAnsi" w:cstheme="minorHAnsi"/>
          <w:sz w:val="24"/>
          <w:szCs w:val="24"/>
        </w:rPr>
        <w:t>Onze missie is de</w:t>
      </w:r>
      <w:r w:rsidRPr="005549A9">
        <w:rPr>
          <w:rFonts w:asciiTheme="minorHAnsi" w:hAnsiTheme="minorHAnsi" w:cstheme="minorHAnsi"/>
          <w:sz w:val="24"/>
          <w:szCs w:val="24"/>
        </w:rPr>
        <w:t xml:space="preserve"> kinderen een zo veilig en ge</w:t>
      </w:r>
      <w:r w:rsidR="00AD659E">
        <w:rPr>
          <w:rFonts w:asciiTheme="minorHAnsi" w:hAnsiTheme="minorHAnsi" w:cstheme="minorHAnsi"/>
          <w:sz w:val="24"/>
          <w:szCs w:val="24"/>
        </w:rPr>
        <w:t>zond mogelijke opvang te bieden om zich optimaal te kunnen ontwikkelen.</w:t>
      </w:r>
    </w:p>
    <w:p w14:paraId="38EA2419" w14:textId="77777777" w:rsidR="000B3745" w:rsidRDefault="000B3745" w:rsidP="000B3745">
      <w:pPr>
        <w:rPr>
          <w:rFonts w:asciiTheme="minorHAnsi" w:hAnsiTheme="minorHAnsi" w:cstheme="minorHAnsi"/>
          <w:sz w:val="24"/>
          <w:szCs w:val="24"/>
        </w:rPr>
      </w:pPr>
      <w:r w:rsidRPr="005549A9">
        <w:rPr>
          <w:rFonts w:asciiTheme="minorHAnsi" w:hAnsiTheme="minorHAnsi" w:cstheme="minorHAnsi"/>
          <w:sz w:val="24"/>
          <w:szCs w:val="24"/>
        </w:rPr>
        <w:t>Hierbij willen we ongeluk</w:t>
      </w:r>
      <w:r>
        <w:rPr>
          <w:rFonts w:asciiTheme="minorHAnsi" w:hAnsiTheme="minorHAnsi" w:cstheme="minorHAnsi"/>
          <w:sz w:val="24"/>
          <w:szCs w:val="24"/>
        </w:rPr>
        <w:t xml:space="preserve">ken of ziekte als gevolg van bijvoorbeeld niet schone </w:t>
      </w:r>
      <w:r w:rsidRPr="005549A9">
        <w:rPr>
          <w:rFonts w:asciiTheme="minorHAnsi" w:hAnsiTheme="minorHAnsi" w:cstheme="minorHAnsi"/>
          <w:sz w:val="24"/>
          <w:szCs w:val="24"/>
        </w:rPr>
        <w:t>of ondeugdelijk</w:t>
      </w:r>
      <w:r>
        <w:rPr>
          <w:rFonts w:asciiTheme="minorHAnsi" w:hAnsiTheme="minorHAnsi" w:cstheme="minorHAnsi"/>
          <w:sz w:val="24"/>
          <w:szCs w:val="24"/>
        </w:rPr>
        <w:t>e omgeving of</w:t>
      </w:r>
      <w:r w:rsidRPr="005549A9">
        <w:rPr>
          <w:rFonts w:asciiTheme="minorHAnsi" w:hAnsiTheme="minorHAnsi" w:cstheme="minorHAnsi"/>
          <w:sz w:val="24"/>
          <w:szCs w:val="24"/>
        </w:rPr>
        <w:t xml:space="preserve"> speelgoed voorkomen. Maar met over bescherming doen we de kinderen uiteindelijk ook geen goed. Daarom beschermen we de kinderen tegen onaanvaardbare risico’s.</w:t>
      </w:r>
    </w:p>
    <w:p w14:paraId="38EA241A" w14:textId="3C06BC3D" w:rsidR="000B3745" w:rsidRPr="005549A9" w:rsidRDefault="000B3745" w:rsidP="70934EB0">
      <w:pPr>
        <w:rPr>
          <w:rFonts w:asciiTheme="minorHAnsi" w:hAnsiTheme="minorHAnsi"/>
          <w:sz w:val="24"/>
          <w:szCs w:val="24"/>
        </w:rPr>
      </w:pPr>
      <w:r w:rsidRPr="70934EB0">
        <w:rPr>
          <w:rFonts w:asciiTheme="minorHAnsi" w:hAnsiTheme="minorHAnsi"/>
          <w:sz w:val="24"/>
          <w:szCs w:val="24"/>
        </w:rPr>
        <w:t>Een bult, een schaafwond of iets dergelijks kan voorkomen. Sterker nog, er zit ook een positieve kant aan:</w:t>
      </w:r>
    </w:p>
    <w:p w14:paraId="38EA241B" w14:textId="77777777" w:rsidR="000B3745" w:rsidRPr="005549A9" w:rsidRDefault="000B3745" w:rsidP="000B3745">
      <w:pPr>
        <w:rPr>
          <w:rFonts w:asciiTheme="minorHAnsi" w:hAnsiTheme="minorHAnsi" w:cstheme="minorHAnsi"/>
          <w:sz w:val="24"/>
          <w:szCs w:val="24"/>
        </w:rPr>
      </w:pPr>
      <w:r w:rsidRPr="005549A9">
        <w:rPr>
          <w:rFonts w:asciiTheme="minorHAnsi" w:hAnsiTheme="minorHAnsi" w:cstheme="minorHAnsi"/>
          <w:sz w:val="24"/>
          <w:szCs w:val="24"/>
        </w:rPr>
        <w:t>•</w:t>
      </w:r>
      <w:r w:rsidRPr="005549A9">
        <w:rPr>
          <w:rFonts w:asciiTheme="minorHAnsi" w:hAnsiTheme="minorHAnsi" w:cstheme="minorHAnsi"/>
          <w:sz w:val="24"/>
          <w:szCs w:val="24"/>
        </w:rPr>
        <w:tab/>
        <w:t>Het heeft een positieve invloed op fysieke gezondheid</w:t>
      </w:r>
    </w:p>
    <w:p w14:paraId="38EA241C" w14:textId="77777777" w:rsidR="000B3745" w:rsidRPr="005549A9" w:rsidRDefault="000B3745" w:rsidP="00DC08CE">
      <w:pPr>
        <w:ind w:left="705" w:hanging="705"/>
        <w:rPr>
          <w:rFonts w:asciiTheme="minorHAnsi" w:hAnsiTheme="minorHAnsi" w:cstheme="minorHAnsi"/>
          <w:sz w:val="24"/>
          <w:szCs w:val="24"/>
        </w:rPr>
      </w:pPr>
      <w:r w:rsidRPr="005549A9">
        <w:rPr>
          <w:rFonts w:asciiTheme="minorHAnsi" w:hAnsiTheme="minorHAnsi" w:cstheme="minorHAnsi"/>
          <w:sz w:val="24"/>
          <w:szCs w:val="24"/>
        </w:rPr>
        <w:t>•</w:t>
      </w:r>
      <w:r w:rsidRPr="005549A9">
        <w:rPr>
          <w:rFonts w:asciiTheme="minorHAnsi" w:hAnsiTheme="minorHAnsi" w:cstheme="minorHAnsi"/>
          <w:sz w:val="24"/>
          <w:szCs w:val="24"/>
        </w:rPr>
        <w:tab/>
        <w:t xml:space="preserve">Het vergroot zelfvertrouwen, zelfredzaamheid </w:t>
      </w:r>
      <w:r w:rsidR="00DC08CE">
        <w:rPr>
          <w:rFonts w:asciiTheme="minorHAnsi" w:hAnsiTheme="minorHAnsi" w:cstheme="minorHAnsi"/>
          <w:sz w:val="24"/>
          <w:szCs w:val="24"/>
        </w:rPr>
        <w:t xml:space="preserve">en </w:t>
      </w:r>
      <w:r w:rsidRPr="005549A9">
        <w:rPr>
          <w:rFonts w:asciiTheme="minorHAnsi" w:hAnsiTheme="minorHAnsi" w:cstheme="minorHAnsi"/>
          <w:sz w:val="24"/>
          <w:szCs w:val="24"/>
        </w:rPr>
        <w:t>doorzettingsvermogen</w:t>
      </w:r>
    </w:p>
    <w:p w14:paraId="38EA241D" w14:textId="77777777" w:rsidR="000B3745" w:rsidRPr="005549A9" w:rsidRDefault="000B3745" w:rsidP="000B3745">
      <w:pPr>
        <w:rPr>
          <w:rFonts w:asciiTheme="minorHAnsi" w:hAnsiTheme="minorHAnsi" w:cstheme="minorHAnsi"/>
          <w:sz w:val="24"/>
          <w:szCs w:val="24"/>
        </w:rPr>
      </w:pPr>
      <w:r w:rsidRPr="005549A9">
        <w:rPr>
          <w:rFonts w:asciiTheme="minorHAnsi" w:hAnsiTheme="minorHAnsi" w:cstheme="minorHAnsi"/>
          <w:sz w:val="24"/>
          <w:szCs w:val="24"/>
        </w:rPr>
        <w:t>•</w:t>
      </w:r>
      <w:r w:rsidRPr="005549A9">
        <w:rPr>
          <w:rFonts w:asciiTheme="minorHAnsi" w:hAnsiTheme="minorHAnsi" w:cstheme="minorHAnsi"/>
          <w:sz w:val="24"/>
          <w:szCs w:val="24"/>
        </w:rPr>
        <w:tab/>
        <w:t>Het vergroot sociale vaardigheden</w:t>
      </w:r>
    </w:p>
    <w:p w14:paraId="38EA241E" w14:textId="77777777" w:rsidR="000B3745" w:rsidRPr="005549A9" w:rsidRDefault="000B3745" w:rsidP="000B3745">
      <w:pPr>
        <w:rPr>
          <w:rFonts w:asciiTheme="minorHAnsi" w:hAnsiTheme="minorHAnsi" w:cstheme="minorHAnsi"/>
          <w:sz w:val="24"/>
          <w:szCs w:val="24"/>
        </w:rPr>
      </w:pPr>
    </w:p>
    <w:p w14:paraId="38EA241F" w14:textId="77777777" w:rsidR="000B3745" w:rsidRPr="005549A9" w:rsidRDefault="000B3745" w:rsidP="000B3745">
      <w:pPr>
        <w:rPr>
          <w:rFonts w:asciiTheme="minorHAnsi" w:hAnsiTheme="minorHAnsi" w:cstheme="minorHAnsi"/>
          <w:sz w:val="24"/>
          <w:szCs w:val="24"/>
        </w:rPr>
      </w:pPr>
      <w:r>
        <w:rPr>
          <w:rFonts w:asciiTheme="minorHAnsi" w:hAnsiTheme="minorHAnsi" w:cstheme="minorHAnsi"/>
          <w:sz w:val="24"/>
          <w:szCs w:val="24"/>
        </w:rPr>
        <w:lastRenderedPageBreak/>
        <w:t xml:space="preserve">Om die reden </w:t>
      </w:r>
      <w:r w:rsidRPr="005549A9">
        <w:rPr>
          <w:rFonts w:asciiTheme="minorHAnsi" w:hAnsiTheme="minorHAnsi" w:cstheme="minorHAnsi"/>
          <w:sz w:val="24"/>
          <w:szCs w:val="24"/>
        </w:rPr>
        <w:t>aanvaarden wij op onze opvang de risico’s die slechts kleine gevolgen kunnen hebben</w:t>
      </w:r>
      <w:r>
        <w:rPr>
          <w:rFonts w:asciiTheme="minorHAnsi" w:hAnsiTheme="minorHAnsi" w:cstheme="minorHAnsi"/>
          <w:sz w:val="24"/>
          <w:szCs w:val="24"/>
        </w:rPr>
        <w:t xml:space="preserve"> voor de kinderen en leren de kinderen</w:t>
      </w:r>
      <w:r w:rsidRPr="005549A9">
        <w:rPr>
          <w:rFonts w:asciiTheme="minorHAnsi" w:hAnsiTheme="minorHAnsi" w:cstheme="minorHAnsi"/>
          <w:sz w:val="24"/>
          <w:szCs w:val="24"/>
        </w:rPr>
        <w:t xml:space="preserve"> hier op een juiste manier mee om te gaan. Om risicovolle speelsituaties veilig te houden moeten kinderen zich daarom tijdens spelsituaties of activiteiten houden aan diverse afspraken m.b.t. het speelgoed dat gebruikt kan worden of de plek waar </w:t>
      </w:r>
      <w:r w:rsidR="00DC08CE">
        <w:rPr>
          <w:rFonts w:asciiTheme="minorHAnsi" w:hAnsiTheme="minorHAnsi" w:cstheme="minorHAnsi"/>
          <w:sz w:val="24"/>
          <w:szCs w:val="24"/>
        </w:rPr>
        <w:t>ze</w:t>
      </w:r>
      <w:r w:rsidRPr="005549A9">
        <w:rPr>
          <w:rFonts w:asciiTheme="minorHAnsi" w:hAnsiTheme="minorHAnsi" w:cstheme="minorHAnsi"/>
          <w:sz w:val="24"/>
          <w:szCs w:val="24"/>
        </w:rPr>
        <w:t xml:space="preserve"> spelen.</w:t>
      </w:r>
    </w:p>
    <w:p w14:paraId="38EA2420" w14:textId="77777777" w:rsidR="000B3745" w:rsidRPr="005549A9" w:rsidRDefault="000B3745" w:rsidP="000B3745">
      <w:pPr>
        <w:rPr>
          <w:rFonts w:asciiTheme="minorHAnsi" w:hAnsiTheme="minorHAnsi" w:cstheme="minorHAnsi"/>
          <w:sz w:val="24"/>
          <w:szCs w:val="24"/>
        </w:rPr>
      </w:pPr>
    </w:p>
    <w:p w14:paraId="38EA2421" w14:textId="77777777" w:rsidR="000B3745" w:rsidRPr="005549A9" w:rsidRDefault="000B3745" w:rsidP="000B3745">
      <w:pPr>
        <w:rPr>
          <w:rFonts w:asciiTheme="minorHAnsi" w:hAnsiTheme="minorHAnsi" w:cstheme="minorHAnsi"/>
          <w:sz w:val="24"/>
          <w:szCs w:val="24"/>
        </w:rPr>
      </w:pPr>
      <w:r w:rsidRPr="005549A9">
        <w:rPr>
          <w:rFonts w:asciiTheme="minorHAnsi" w:hAnsiTheme="minorHAnsi" w:cstheme="minorHAnsi"/>
          <w:sz w:val="24"/>
          <w:szCs w:val="24"/>
        </w:rPr>
        <w:t xml:space="preserve">Daarnaast zijn er afspraken over hoe om te gaan met spullen als speelgoed en gereedschap, dit om te voorkomen dat door oneigenlijk gebruik letsel kan ontstaan. </w:t>
      </w:r>
    </w:p>
    <w:p w14:paraId="38EA2422" w14:textId="77777777" w:rsidR="000B3745" w:rsidRPr="005549A9" w:rsidRDefault="000B3745" w:rsidP="000B3745">
      <w:pPr>
        <w:rPr>
          <w:rFonts w:asciiTheme="minorHAnsi" w:hAnsiTheme="minorHAnsi" w:cstheme="minorHAnsi"/>
          <w:sz w:val="24"/>
          <w:szCs w:val="24"/>
        </w:rPr>
      </w:pPr>
    </w:p>
    <w:p w14:paraId="38EA2423" w14:textId="77777777" w:rsidR="000B3745" w:rsidRPr="005549A9" w:rsidRDefault="000B3745" w:rsidP="000B3745">
      <w:pPr>
        <w:rPr>
          <w:rFonts w:asciiTheme="minorHAnsi" w:hAnsiTheme="minorHAnsi" w:cstheme="minorHAnsi"/>
          <w:sz w:val="24"/>
          <w:szCs w:val="24"/>
        </w:rPr>
      </w:pPr>
      <w:r w:rsidRPr="005549A9">
        <w:rPr>
          <w:rFonts w:asciiTheme="minorHAnsi" w:hAnsiTheme="minorHAnsi" w:cstheme="minorHAnsi"/>
          <w:sz w:val="24"/>
          <w:szCs w:val="24"/>
        </w:rPr>
        <w:t xml:space="preserve">Om gezondheidsrisico’s te beperken en de kinderen hieraan zelf bij te laten dragen zijn daarom goede afspraken met kinderen noodzakelijk. Voorbeelden van afspraken die met kinderen zijn gemaakt zijn het wassen van de handen na toiletbezoek of het houden van een hand </w:t>
      </w:r>
      <w:r w:rsidR="00F9246A">
        <w:rPr>
          <w:rFonts w:asciiTheme="minorHAnsi" w:hAnsiTheme="minorHAnsi" w:cstheme="minorHAnsi"/>
          <w:sz w:val="24"/>
          <w:szCs w:val="24"/>
        </w:rPr>
        <w:t xml:space="preserve">(liefst binnenkant elle boog) </w:t>
      </w:r>
      <w:r w:rsidRPr="005549A9">
        <w:rPr>
          <w:rFonts w:asciiTheme="minorHAnsi" w:hAnsiTheme="minorHAnsi" w:cstheme="minorHAnsi"/>
          <w:sz w:val="24"/>
          <w:szCs w:val="24"/>
        </w:rPr>
        <w:t xml:space="preserve">voor de mond tijdens niezen of hoesten. Ook leren de jonge kinderen dat ze niet met de afvalemmer mogen spelen, maar wel zelf hun afval weg mogen gooien. </w:t>
      </w:r>
    </w:p>
    <w:p w14:paraId="38EA2424" w14:textId="77777777" w:rsidR="000B3745" w:rsidRPr="005549A9" w:rsidRDefault="000B3745" w:rsidP="000B3745">
      <w:pPr>
        <w:rPr>
          <w:rFonts w:asciiTheme="minorHAnsi" w:hAnsiTheme="minorHAnsi" w:cstheme="minorHAnsi"/>
          <w:sz w:val="24"/>
          <w:szCs w:val="24"/>
        </w:rPr>
      </w:pPr>
    </w:p>
    <w:p w14:paraId="38EA2425" w14:textId="4075E970" w:rsidR="000B3745" w:rsidRPr="005549A9" w:rsidRDefault="000B3745" w:rsidP="70934EB0">
      <w:pPr>
        <w:rPr>
          <w:rFonts w:asciiTheme="minorHAnsi" w:hAnsiTheme="minorHAnsi"/>
          <w:sz w:val="24"/>
          <w:szCs w:val="24"/>
        </w:rPr>
      </w:pPr>
      <w:r w:rsidRPr="70934EB0">
        <w:rPr>
          <w:rFonts w:asciiTheme="minorHAnsi" w:hAnsiTheme="minorHAnsi"/>
          <w:sz w:val="24"/>
          <w:szCs w:val="24"/>
        </w:rPr>
        <w:t>De exacte afspraken die zijn gemaakt</w:t>
      </w:r>
      <w:r w:rsidR="00C67003" w:rsidRPr="70934EB0">
        <w:rPr>
          <w:rFonts w:asciiTheme="minorHAnsi" w:hAnsiTheme="minorHAnsi"/>
          <w:sz w:val="24"/>
          <w:szCs w:val="24"/>
        </w:rPr>
        <w:t xml:space="preserve"> zijn terug te vinden in de afsprakenlijst. De</w:t>
      </w:r>
      <w:r w:rsidRPr="70934EB0">
        <w:rPr>
          <w:rFonts w:asciiTheme="minorHAnsi" w:hAnsiTheme="minorHAnsi"/>
          <w:sz w:val="24"/>
          <w:szCs w:val="24"/>
        </w:rPr>
        <w:t xml:space="preserve"> afspraken worden regelmatig met de kinderen besproken</w:t>
      </w:r>
      <w:r w:rsidR="00C67003" w:rsidRPr="70934EB0">
        <w:rPr>
          <w:rFonts w:asciiTheme="minorHAnsi" w:hAnsiTheme="minorHAnsi"/>
          <w:sz w:val="24"/>
          <w:szCs w:val="24"/>
        </w:rPr>
        <w:t xml:space="preserve">. </w:t>
      </w:r>
      <w:r w:rsidRPr="70934EB0">
        <w:rPr>
          <w:rFonts w:asciiTheme="minorHAnsi" w:hAnsiTheme="minorHAnsi"/>
          <w:sz w:val="24"/>
          <w:szCs w:val="24"/>
        </w:rPr>
        <w:t>Bijvoorbeeld voorafgaand aan een activiteit of spel, voorafgaand aan een verschoningsmoment of in periodes dat veel kinderen en medewerkers verkouden zijn.</w:t>
      </w:r>
    </w:p>
    <w:p w14:paraId="38EA2426" w14:textId="77777777" w:rsidR="000B3745" w:rsidRPr="005549A9" w:rsidRDefault="000B3745" w:rsidP="000B3745">
      <w:pPr>
        <w:rPr>
          <w:rFonts w:asciiTheme="minorHAnsi" w:hAnsiTheme="minorHAnsi" w:cstheme="minorHAnsi"/>
          <w:sz w:val="24"/>
          <w:szCs w:val="24"/>
        </w:rPr>
      </w:pPr>
    </w:p>
    <w:p w14:paraId="38EA2427" w14:textId="77777777" w:rsidR="000B3745" w:rsidRDefault="000B3745" w:rsidP="000B3745">
      <w:pPr>
        <w:rPr>
          <w:rFonts w:asciiTheme="minorHAnsi" w:hAnsiTheme="minorHAnsi" w:cstheme="minorHAnsi"/>
          <w:b/>
          <w:sz w:val="40"/>
          <w:szCs w:val="40"/>
        </w:rPr>
      </w:pPr>
      <w:r>
        <w:br w:type="page"/>
      </w:r>
    </w:p>
    <w:p w14:paraId="38EA2428" w14:textId="3555CAE6" w:rsidR="000B3745" w:rsidRPr="00C20337" w:rsidRDefault="00C20337" w:rsidP="00912614">
      <w:pPr>
        <w:ind w:firstLine="709"/>
        <w:rPr>
          <w:rFonts w:asciiTheme="minorHAnsi" w:hAnsiTheme="minorHAnsi"/>
          <w:b/>
          <w:position w:val="60"/>
          <w:sz w:val="40"/>
          <w:szCs w:val="40"/>
        </w:rPr>
      </w:pPr>
      <w:bookmarkStart w:id="5" w:name="_Toc511290586"/>
      <w:r w:rsidRPr="00C20337">
        <w:rPr>
          <w:b/>
          <w:sz w:val="40"/>
          <w:szCs w:val="40"/>
        </w:rPr>
        <w:lastRenderedPageBreak/>
        <w:t>4</w:t>
      </w:r>
      <w:r w:rsidR="00912614">
        <w:rPr>
          <w:b/>
          <w:sz w:val="40"/>
          <w:szCs w:val="40"/>
        </w:rPr>
        <w:t>.</w:t>
      </w:r>
      <w:r w:rsidR="000B3745" w:rsidRPr="00C20337">
        <w:rPr>
          <w:b/>
          <w:sz w:val="40"/>
          <w:szCs w:val="40"/>
        </w:rPr>
        <w:t xml:space="preserve"> Thema’s uitgelicht</w:t>
      </w:r>
      <w:bookmarkEnd w:id="5"/>
    </w:p>
    <w:p w14:paraId="38EA2429" w14:textId="77777777" w:rsidR="000B3745" w:rsidRPr="004E1836" w:rsidRDefault="000B3745" w:rsidP="000B3745">
      <w:pPr>
        <w:pStyle w:val="Kop2"/>
        <w:numPr>
          <w:ilvl w:val="0"/>
          <w:numId w:val="0"/>
        </w:numPr>
      </w:pPr>
      <w:bookmarkStart w:id="6" w:name="_Toc511290587"/>
      <w:r>
        <w:t>G</w:t>
      </w:r>
      <w:r w:rsidRPr="004E1836">
        <w:t>rensoverschrijdend gedrag</w:t>
      </w:r>
      <w:bookmarkEnd w:id="6"/>
    </w:p>
    <w:p w14:paraId="38EA242A" w14:textId="77777777" w:rsidR="000B3745" w:rsidRPr="004E1836" w:rsidRDefault="000B3745" w:rsidP="000B3745">
      <w:pPr>
        <w:rPr>
          <w:rFonts w:asciiTheme="minorHAnsi" w:hAnsiTheme="minorHAnsi" w:cstheme="minorHAnsi"/>
          <w:sz w:val="24"/>
          <w:szCs w:val="24"/>
        </w:rPr>
      </w:pPr>
      <w:r w:rsidRPr="004E1836">
        <w:rPr>
          <w:rFonts w:asciiTheme="minorHAnsi" w:hAnsiTheme="minorHAnsi" w:cstheme="minorHAnsi"/>
          <w:sz w:val="24"/>
          <w:szCs w:val="24"/>
        </w:rPr>
        <w:t xml:space="preserve">Grensoverschrijdend gedrag door volwassenen of door kinderen kan een enorme impact hebben op het welbevinden van het getroffen kind. </w:t>
      </w:r>
      <w:r w:rsidR="00CB2741">
        <w:rPr>
          <w:rFonts w:asciiTheme="minorHAnsi" w:hAnsiTheme="minorHAnsi" w:cstheme="minorHAnsi"/>
          <w:sz w:val="24"/>
          <w:szCs w:val="24"/>
        </w:rPr>
        <w:t>Binnen</w:t>
      </w:r>
      <w:r w:rsidRPr="004E1836">
        <w:rPr>
          <w:rFonts w:asciiTheme="minorHAnsi" w:hAnsiTheme="minorHAnsi" w:cstheme="minorHAnsi"/>
          <w:sz w:val="24"/>
          <w:szCs w:val="24"/>
        </w:rPr>
        <w:t xml:space="preserve"> onze </w:t>
      </w:r>
      <w:r w:rsidR="00CB2741">
        <w:rPr>
          <w:rFonts w:asciiTheme="minorHAnsi" w:hAnsiTheme="minorHAnsi" w:cstheme="minorHAnsi"/>
          <w:sz w:val="24"/>
          <w:szCs w:val="24"/>
        </w:rPr>
        <w:t>organisatie</w:t>
      </w:r>
      <w:r w:rsidRPr="004E1836">
        <w:rPr>
          <w:rFonts w:asciiTheme="minorHAnsi" w:hAnsiTheme="minorHAnsi" w:cstheme="minorHAnsi"/>
          <w:sz w:val="24"/>
          <w:szCs w:val="24"/>
        </w:rPr>
        <w:t xml:space="preserve"> heeft dit thema dan ook onze bijzondere aandacht. We hebben de volgende maatregelen genomen om grensoverschrijdend gedrag met elkaar te voorkomen en</w:t>
      </w:r>
      <w:r>
        <w:rPr>
          <w:rFonts w:asciiTheme="minorHAnsi" w:hAnsiTheme="minorHAnsi" w:cstheme="minorHAnsi"/>
          <w:sz w:val="24"/>
          <w:szCs w:val="24"/>
        </w:rPr>
        <w:t xml:space="preserve"> weten</w:t>
      </w:r>
      <w:r w:rsidRPr="004E1836">
        <w:rPr>
          <w:rFonts w:asciiTheme="minorHAnsi" w:hAnsiTheme="minorHAnsi" w:cstheme="minorHAnsi"/>
          <w:sz w:val="24"/>
          <w:szCs w:val="24"/>
        </w:rPr>
        <w:t xml:space="preserve"> wat te doen als we merken dat het toch gebeurt:</w:t>
      </w:r>
    </w:p>
    <w:p w14:paraId="38EA242B" w14:textId="77777777" w:rsidR="000B3745" w:rsidRPr="004E1836" w:rsidRDefault="000B3745" w:rsidP="000B3745">
      <w:pPr>
        <w:pStyle w:val="Lijstalinea"/>
        <w:numPr>
          <w:ilvl w:val="0"/>
          <w:numId w:val="9"/>
        </w:numPr>
        <w:rPr>
          <w:rFonts w:asciiTheme="minorHAnsi" w:hAnsiTheme="minorHAnsi" w:cstheme="minorHAnsi"/>
          <w:sz w:val="24"/>
          <w:szCs w:val="24"/>
        </w:rPr>
      </w:pPr>
      <w:r>
        <w:rPr>
          <w:rFonts w:asciiTheme="minorHAnsi" w:hAnsiTheme="minorHAnsi" w:cstheme="minorHAnsi"/>
          <w:sz w:val="24"/>
          <w:szCs w:val="24"/>
        </w:rPr>
        <w:t>Tijdens teamvergaderingen</w:t>
      </w:r>
      <w:r w:rsidRPr="004E1836">
        <w:rPr>
          <w:rFonts w:asciiTheme="minorHAnsi" w:hAnsiTheme="minorHAnsi" w:cstheme="minorHAnsi"/>
          <w:sz w:val="24"/>
          <w:szCs w:val="24"/>
        </w:rPr>
        <w:t xml:space="preserve"> wordt regelmatig over het onderwerp gesproken om zo een open cultuur te creëren waarbij medewerkers elkaar durven aan te spreken.</w:t>
      </w:r>
    </w:p>
    <w:p w14:paraId="38EA242C" w14:textId="77777777" w:rsidR="000B3745" w:rsidRPr="004E1836" w:rsidRDefault="000B3745" w:rsidP="000B3745">
      <w:pPr>
        <w:pStyle w:val="Lijstalinea"/>
        <w:numPr>
          <w:ilvl w:val="0"/>
          <w:numId w:val="9"/>
        </w:numPr>
        <w:rPr>
          <w:rFonts w:asciiTheme="minorHAnsi" w:hAnsiTheme="minorHAnsi" w:cstheme="minorHAnsi"/>
          <w:sz w:val="24"/>
          <w:szCs w:val="24"/>
        </w:rPr>
      </w:pPr>
      <w:r w:rsidRPr="004E1836">
        <w:rPr>
          <w:rFonts w:asciiTheme="minorHAnsi" w:hAnsiTheme="minorHAnsi" w:cstheme="minorHAnsi"/>
          <w:sz w:val="24"/>
          <w:szCs w:val="24"/>
        </w:rPr>
        <w:t>In het pedagogisch beleidsplan hebben we opgenomen dat kinderen wordt geleerd hoe je met elkaar om kunt gaan waarbij respect is voor normen en waarden. Zo weten kinderen</w:t>
      </w:r>
      <w:r>
        <w:rPr>
          <w:rFonts w:asciiTheme="minorHAnsi" w:hAnsiTheme="minorHAnsi" w:cstheme="minorHAnsi"/>
          <w:sz w:val="24"/>
          <w:szCs w:val="24"/>
        </w:rPr>
        <w:t xml:space="preserve"> wat wel en niet toelaatbaar is</w:t>
      </w:r>
      <w:r w:rsidRPr="004E1836">
        <w:rPr>
          <w:rFonts w:asciiTheme="minorHAnsi" w:hAnsiTheme="minorHAnsi" w:cstheme="minorHAnsi"/>
          <w:sz w:val="24"/>
          <w:szCs w:val="24"/>
        </w:rPr>
        <w:t xml:space="preserve"> en wat gepast en ongepast gedrag is. </w:t>
      </w:r>
    </w:p>
    <w:p w14:paraId="38EA242D" w14:textId="77777777" w:rsidR="000B3745" w:rsidRDefault="000B3745" w:rsidP="70934EB0">
      <w:pPr>
        <w:pStyle w:val="Lijstalinea"/>
        <w:numPr>
          <w:ilvl w:val="0"/>
          <w:numId w:val="9"/>
        </w:numPr>
        <w:rPr>
          <w:rFonts w:asciiTheme="minorHAnsi" w:hAnsiTheme="minorHAnsi"/>
          <w:sz w:val="24"/>
          <w:szCs w:val="24"/>
        </w:rPr>
      </w:pPr>
      <w:r w:rsidRPr="70934EB0">
        <w:rPr>
          <w:rFonts w:asciiTheme="minorHAnsi" w:hAnsiTheme="minorHAnsi"/>
          <w:sz w:val="24"/>
          <w:szCs w:val="24"/>
        </w:rPr>
        <w:t>Daarnaast leren we kinderen dat het belangrijk is dat ze het direct aangeven als zij bepaald gedrag ervaren dat niet wenselijk is. We helpen ze mondiger te maken op momenten dat dit nodig is.</w:t>
      </w:r>
    </w:p>
    <w:p w14:paraId="38EA242E" w14:textId="77777777" w:rsidR="000B3745" w:rsidRPr="004E1836" w:rsidRDefault="000B3745" w:rsidP="000B3745">
      <w:pPr>
        <w:rPr>
          <w:rFonts w:asciiTheme="minorHAnsi" w:hAnsiTheme="minorHAnsi" w:cstheme="minorHAnsi"/>
          <w:sz w:val="24"/>
          <w:szCs w:val="24"/>
        </w:rPr>
      </w:pPr>
    </w:p>
    <w:p w14:paraId="38EA242F" w14:textId="77777777" w:rsidR="000B3745" w:rsidRPr="004E1836" w:rsidRDefault="000B3745" w:rsidP="000B3745">
      <w:pPr>
        <w:rPr>
          <w:rFonts w:asciiTheme="minorHAnsi" w:hAnsiTheme="minorHAnsi" w:cstheme="minorHAnsi"/>
          <w:sz w:val="24"/>
          <w:szCs w:val="24"/>
        </w:rPr>
      </w:pPr>
      <w:r w:rsidRPr="004E1836">
        <w:rPr>
          <w:rFonts w:asciiTheme="minorHAnsi" w:hAnsiTheme="minorHAnsi" w:cstheme="minorHAnsi"/>
          <w:sz w:val="24"/>
          <w:szCs w:val="24"/>
        </w:rPr>
        <w:t>De volgende maatregelen worden genomen om grensoverschrijdend gedrag te voorkomen:</w:t>
      </w:r>
    </w:p>
    <w:p w14:paraId="38EA2430" w14:textId="740610A6" w:rsidR="000B3745" w:rsidRPr="004E1836" w:rsidRDefault="000B3745" w:rsidP="70934EB0">
      <w:pPr>
        <w:pStyle w:val="Lijstalinea"/>
        <w:numPr>
          <w:ilvl w:val="0"/>
          <w:numId w:val="10"/>
        </w:numPr>
        <w:rPr>
          <w:rFonts w:asciiTheme="minorHAnsi" w:hAnsiTheme="minorHAnsi"/>
          <w:sz w:val="24"/>
          <w:szCs w:val="24"/>
        </w:rPr>
      </w:pPr>
      <w:r w:rsidRPr="70934EB0">
        <w:rPr>
          <w:rFonts w:asciiTheme="minorHAnsi" w:hAnsiTheme="minorHAnsi"/>
          <w:sz w:val="24"/>
          <w:szCs w:val="24"/>
        </w:rPr>
        <w:t>Alle medewerkers hebben een Verklaring Omt</w:t>
      </w:r>
      <w:r w:rsidR="004E68F0" w:rsidRPr="70934EB0">
        <w:rPr>
          <w:rFonts w:asciiTheme="minorHAnsi" w:hAnsiTheme="minorHAnsi"/>
          <w:sz w:val="24"/>
          <w:szCs w:val="24"/>
        </w:rPr>
        <w:t xml:space="preserve">rent Gedrag (VOG </w:t>
      </w:r>
      <w:r w:rsidR="66C679F7" w:rsidRPr="70934EB0">
        <w:rPr>
          <w:rFonts w:asciiTheme="minorHAnsi" w:hAnsiTheme="minorHAnsi"/>
          <w:sz w:val="24"/>
          <w:szCs w:val="24"/>
        </w:rPr>
        <w:t xml:space="preserve"> </w:t>
      </w:r>
      <w:r w:rsidR="004E68F0" w:rsidRPr="70934EB0">
        <w:rPr>
          <w:rFonts w:asciiTheme="minorHAnsi" w:hAnsiTheme="minorHAnsi"/>
          <w:sz w:val="24"/>
          <w:szCs w:val="24"/>
        </w:rPr>
        <w:t xml:space="preserve">verklaring) en zijn opgenomen in het </w:t>
      </w:r>
      <w:r w:rsidR="00713434" w:rsidRPr="70934EB0">
        <w:rPr>
          <w:rFonts w:asciiTheme="minorHAnsi" w:hAnsiTheme="minorHAnsi"/>
          <w:sz w:val="24"/>
          <w:szCs w:val="24"/>
        </w:rPr>
        <w:t>personen</w:t>
      </w:r>
      <w:r w:rsidR="004E68F0" w:rsidRPr="70934EB0">
        <w:rPr>
          <w:rFonts w:asciiTheme="minorHAnsi" w:hAnsiTheme="minorHAnsi"/>
          <w:sz w:val="24"/>
          <w:szCs w:val="24"/>
        </w:rPr>
        <w:t xml:space="preserve">register voor </w:t>
      </w:r>
      <w:r w:rsidRPr="70934EB0">
        <w:rPr>
          <w:rFonts w:asciiTheme="minorHAnsi" w:hAnsiTheme="minorHAnsi"/>
          <w:sz w:val="24"/>
          <w:szCs w:val="24"/>
        </w:rPr>
        <w:t xml:space="preserve">continu screening. </w:t>
      </w:r>
    </w:p>
    <w:p w14:paraId="38EA2431" w14:textId="77777777" w:rsidR="000B3745" w:rsidRPr="004E1836" w:rsidRDefault="000B3745" w:rsidP="000B3745">
      <w:pPr>
        <w:pStyle w:val="Lijstalinea"/>
        <w:numPr>
          <w:ilvl w:val="0"/>
          <w:numId w:val="10"/>
        </w:numPr>
        <w:rPr>
          <w:rFonts w:asciiTheme="minorHAnsi" w:hAnsiTheme="minorHAnsi" w:cstheme="minorHAnsi"/>
          <w:sz w:val="24"/>
          <w:szCs w:val="24"/>
        </w:rPr>
      </w:pPr>
      <w:r w:rsidRPr="004E1836">
        <w:rPr>
          <w:rFonts w:asciiTheme="minorHAnsi" w:hAnsiTheme="minorHAnsi" w:cstheme="minorHAnsi"/>
          <w:sz w:val="24"/>
          <w:szCs w:val="24"/>
        </w:rPr>
        <w:t>W</w:t>
      </w:r>
      <w:r>
        <w:rPr>
          <w:rFonts w:asciiTheme="minorHAnsi" w:hAnsiTheme="minorHAnsi" w:cstheme="minorHAnsi"/>
          <w:sz w:val="24"/>
          <w:szCs w:val="24"/>
        </w:rPr>
        <w:t>e werken met een vier</w:t>
      </w:r>
      <w:r w:rsidR="00C00042">
        <w:rPr>
          <w:rFonts w:asciiTheme="minorHAnsi" w:hAnsiTheme="minorHAnsi" w:cstheme="minorHAnsi"/>
          <w:sz w:val="24"/>
          <w:szCs w:val="24"/>
        </w:rPr>
        <w:t xml:space="preserve"> </w:t>
      </w:r>
      <w:r>
        <w:rPr>
          <w:rFonts w:asciiTheme="minorHAnsi" w:hAnsiTheme="minorHAnsi" w:cstheme="minorHAnsi"/>
          <w:sz w:val="24"/>
          <w:szCs w:val="24"/>
        </w:rPr>
        <w:t>ogenprincipe</w:t>
      </w:r>
    </w:p>
    <w:p w14:paraId="38EA2432" w14:textId="77777777" w:rsidR="000B3745" w:rsidRPr="004E1836" w:rsidRDefault="000B3745" w:rsidP="000B3745">
      <w:pPr>
        <w:pStyle w:val="Lijstalinea"/>
        <w:numPr>
          <w:ilvl w:val="0"/>
          <w:numId w:val="10"/>
        </w:numPr>
        <w:rPr>
          <w:rFonts w:asciiTheme="minorHAnsi" w:hAnsiTheme="minorHAnsi" w:cstheme="minorHAnsi"/>
          <w:sz w:val="24"/>
          <w:szCs w:val="24"/>
        </w:rPr>
      </w:pPr>
      <w:r w:rsidRPr="004E1836">
        <w:rPr>
          <w:rFonts w:asciiTheme="minorHAnsi" w:hAnsiTheme="minorHAnsi" w:cstheme="minorHAnsi"/>
          <w:sz w:val="24"/>
          <w:szCs w:val="24"/>
        </w:rPr>
        <w:t>Medew</w:t>
      </w:r>
      <w:r>
        <w:rPr>
          <w:rFonts w:asciiTheme="minorHAnsi" w:hAnsiTheme="minorHAnsi" w:cstheme="minorHAnsi"/>
          <w:sz w:val="24"/>
          <w:szCs w:val="24"/>
        </w:rPr>
        <w:t>erkers kennen het vier</w:t>
      </w:r>
      <w:r w:rsidR="00C00042">
        <w:rPr>
          <w:rFonts w:asciiTheme="minorHAnsi" w:hAnsiTheme="minorHAnsi" w:cstheme="minorHAnsi"/>
          <w:sz w:val="24"/>
          <w:szCs w:val="24"/>
        </w:rPr>
        <w:t xml:space="preserve"> </w:t>
      </w:r>
      <w:r>
        <w:rPr>
          <w:rFonts w:asciiTheme="minorHAnsi" w:hAnsiTheme="minorHAnsi" w:cstheme="minorHAnsi"/>
          <w:sz w:val="24"/>
          <w:szCs w:val="24"/>
        </w:rPr>
        <w:t>ogenprincipe.</w:t>
      </w:r>
    </w:p>
    <w:p w14:paraId="38EA2433" w14:textId="77777777" w:rsidR="000B3745" w:rsidRPr="004E1836" w:rsidRDefault="000B3745" w:rsidP="000B3745">
      <w:pPr>
        <w:pStyle w:val="Lijstalinea"/>
        <w:numPr>
          <w:ilvl w:val="0"/>
          <w:numId w:val="10"/>
        </w:numPr>
        <w:rPr>
          <w:rFonts w:asciiTheme="minorHAnsi" w:hAnsiTheme="minorHAnsi" w:cstheme="minorHAnsi"/>
          <w:sz w:val="24"/>
          <w:szCs w:val="24"/>
        </w:rPr>
      </w:pPr>
      <w:r>
        <w:rPr>
          <w:rFonts w:asciiTheme="minorHAnsi" w:hAnsiTheme="minorHAnsi" w:cstheme="minorHAnsi"/>
          <w:sz w:val="24"/>
          <w:szCs w:val="24"/>
        </w:rPr>
        <w:t>Het vier</w:t>
      </w:r>
      <w:r w:rsidR="00C00042">
        <w:rPr>
          <w:rFonts w:asciiTheme="minorHAnsi" w:hAnsiTheme="minorHAnsi" w:cstheme="minorHAnsi"/>
          <w:sz w:val="24"/>
          <w:szCs w:val="24"/>
        </w:rPr>
        <w:t xml:space="preserve"> </w:t>
      </w:r>
      <w:r>
        <w:rPr>
          <w:rFonts w:asciiTheme="minorHAnsi" w:hAnsiTheme="minorHAnsi" w:cstheme="minorHAnsi"/>
          <w:sz w:val="24"/>
          <w:szCs w:val="24"/>
        </w:rPr>
        <w:t>ogenprincipe</w:t>
      </w:r>
      <w:r w:rsidRPr="004E1836">
        <w:rPr>
          <w:rFonts w:asciiTheme="minorHAnsi" w:hAnsiTheme="minorHAnsi" w:cstheme="minorHAnsi"/>
          <w:sz w:val="24"/>
          <w:szCs w:val="24"/>
        </w:rPr>
        <w:t xml:space="preserve"> wordt goed nageleefd.</w:t>
      </w:r>
    </w:p>
    <w:p w14:paraId="38EA2434" w14:textId="77777777" w:rsidR="000B3745" w:rsidRPr="004E1836" w:rsidRDefault="000B3745" w:rsidP="000B3745">
      <w:pPr>
        <w:pStyle w:val="Lijstalinea"/>
        <w:numPr>
          <w:ilvl w:val="0"/>
          <w:numId w:val="10"/>
        </w:numPr>
        <w:rPr>
          <w:rFonts w:asciiTheme="minorHAnsi" w:hAnsiTheme="minorHAnsi" w:cstheme="minorHAnsi"/>
          <w:sz w:val="24"/>
          <w:szCs w:val="24"/>
        </w:rPr>
      </w:pPr>
      <w:r w:rsidRPr="004E1836">
        <w:rPr>
          <w:rFonts w:asciiTheme="minorHAnsi" w:hAnsiTheme="minorHAnsi" w:cstheme="minorHAnsi"/>
          <w:sz w:val="24"/>
          <w:szCs w:val="24"/>
        </w:rPr>
        <w:t xml:space="preserve">Medewerkers spreken elkaar aan als ze merken dat het </w:t>
      </w:r>
      <w:r>
        <w:rPr>
          <w:rFonts w:asciiTheme="minorHAnsi" w:hAnsiTheme="minorHAnsi" w:cstheme="minorHAnsi"/>
          <w:sz w:val="24"/>
          <w:szCs w:val="24"/>
        </w:rPr>
        <w:t>vier</w:t>
      </w:r>
      <w:r w:rsidR="00C00042">
        <w:rPr>
          <w:rFonts w:asciiTheme="minorHAnsi" w:hAnsiTheme="minorHAnsi" w:cstheme="minorHAnsi"/>
          <w:sz w:val="24"/>
          <w:szCs w:val="24"/>
        </w:rPr>
        <w:t xml:space="preserve"> </w:t>
      </w:r>
      <w:r>
        <w:rPr>
          <w:rFonts w:asciiTheme="minorHAnsi" w:hAnsiTheme="minorHAnsi" w:cstheme="minorHAnsi"/>
          <w:sz w:val="24"/>
          <w:szCs w:val="24"/>
        </w:rPr>
        <w:t>ogenprincipe</w:t>
      </w:r>
      <w:r w:rsidRPr="004E1836">
        <w:rPr>
          <w:rFonts w:asciiTheme="minorHAnsi" w:hAnsiTheme="minorHAnsi" w:cstheme="minorHAnsi"/>
          <w:sz w:val="24"/>
          <w:szCs w:val="24"/>
        </w:rPr>
        <w:t xml:space="preserve"> niet goed wordt nageleefd.</w:t>
      </w:r>
    </w:p>
    <w:p w14:paraId="38EA2435" w14:textId="77777777" w:rsidR="000B3745" w:rsidRPr="004E1836" w:rsidRDefault="000B3745" w:rsidP="000B3745">
      <w:pPr>
        <w:pStyle w:val="Lijstalinea"/>
        <w:numPr>
          <w:ilvl w:val="0"/>
          <w:numId w:val="10"/>
        </w:numPr>
        <w:rPr>
          <w:rFonts w:asciiTheme="minorHAnsi" w:hAnsiTheme="minorHAnsi" w:cstheme="minorHAnsi"/>
          <w:sz w:val="24"/>
          <w:szCs w:val="24"/>
        </w:rPr>
      </w:pPr>
      <w:r w:rsidRPr="004E1836">
        <w:rPr>
          <w:rFonts w:asciiTheme="minorHAnsi" w:hAnsiTheme="minorHAnsi" w:cstheme="minorHAnsi"/>
          <w:sz w:val="24"/>
          <w:szCs w:val="24"/>
        </w:rPr>
        <w:t>Er zijn duidelijke afspraken hoe er gehandeld moet worden als een kind een and</w:t>
      </w:r>
      <w:r>
        <w:rPr>
          <w:rFonts w:asciiTheme="minorHAnsi" w:hAnsiTheme="minorHAnsi" w:cstheme="minorHAnsi"/>
          <w:sz w:val="24"/>
          <w:szCs w:val="24"/>
        </w:rPr>
        <w:t>er kind mishandelt</w:t>
      </w:r>
      <w:r w:rsidRPr="004E1836">
        <w:rPr>
          <w:rFonts w:asciiTheme="minorHAnsi" w:hAnsiTheme="minorHAnsi" w:cstheme="minorHAnsi"/>
          <w:sz w:val="24"/>
          <w:szCs w:val="24"/>
        </w:rPr>
        <w:t xml:space="preserve"> op de opvang.</w:t>
      </w:r>
    </w:p>
    <w:p w14:paraId="38EA2436" w14:textId="77777777" w:rsidR="000B3745" w:rsidRPr="004E1836" w:rsidRDefault="000B3745" w:rsidP="000B3745">
      <w:pPr>
        <w:pStyle w:val="Lijstalinea"/>
        <w:numPr>
          <w:ilvl w:val="0"/>
          <w:numId w:val="10"/>
        </w:numPr>
        <w:rPr>
          <w:rFonts w:asciiTheme="minorHAnsi" w:hAnsiTheme="minorHAnsi" w:cstheme="minorHAnsi"/>
          <w:sz w:val="24"/>
          <w:szCs w:val="24"/>
        </w:rPr>
      </w:pPr>
      <w:r w:rsidRPr="004E1836">
        <w:rPr>
          <w:rFonts w:asciiTheme="minorHAnsi" w:hAnsiTheme="minorHAnsi" w:cstheme="minorHAnsi"/>
          <w:sz w:val="24"/>
          <w:szCs w:val="24"/>
        </w:rPr>
        <w:t xml:space="preserve">Medewerkers kennen de afspraken </w:t>
      </w:r>
      <w:r>
        <w:rPr>
          <w:rFonts w:asciiTheme="minorHAnsi" w:hAnsiTheme="minorHAnsi" w:cstheme="minorHAnsi"/>
          <w:sz w:val="24"/>
          <w:szCs w:val="24"/>
        </w:rPr>
        <w:t xml:space="preserve">over </w:t>
      </w:r>
      <w:r w:rsidRPr="004E1836">
        <w:rPr>
          <w:rFonts w:asciiTheme="minorHAnsi" w:hAnsiTheme="minorHAnsi" w:cstheme="minorHAnsi"/>
          <w:sz w:val="24"/>
          <w:szCs w:val="24"/>
        </w:rPr>
        <w:t>hoe er gehandeld moet worden als ee</w:t>
      </w:r>
      <w:r>
        <w:rPr>
          <w:rFonts w:asciiTheme="minorHAnsi" w:hAnsiTheme="minorHAnsi" w:cstheme="minorHAnsi"/>
          <w:sz w:val="24"/>
          <w:szCs w:val="24"/>
        </w:rPr>
        <w:t>n kind een ander kind mishandelt</w:t>
      </w:r>
      <w:r w:rsidRPr="004E1836">
        <w:rPr>
          <w:rFonts w:asciiTheme="minorHAnsi" w:hAnsiTheme="minorHAnsi" w:cstheme="minorHAnsi"/>
          <w:sz w:val="24"/>
          <w:szCs w:val="24"/>
        </w:rPr>
        <w:t xml:space="preserve"> op de opvang.</w:t>
      </w:r>
    </w:p>
    <w:p w14:paraId="38EA2437" w14:textId="6BCC4FCF" w:rsidR="000B3745" w:rsidRDefault="004E68F0" w:rsidP="70934EB0">
      <w:pPr>
        <w:pStyle w:val="Lijstalinea"/>
        <w:numPr>
          <w:ilvl w:val="0"/>
          <w:numId w:val="10"/>
        </w:numPr>
        <w:rPr>
          <w:rFonts w:asciiTheme="minorHAnsi" w:hAnsiTheme="minorHAnsi"/>
          <w:sz w:val="24"/>
          <w:szCs w:val="24"/>
        </w:rPr>
      </w:pPr>
      <w:r w:rsidRPr="70934EB0">
        <w:rPr>
          <w:rFonts w:asciiTheme="minorHAnsi" w:hAnsiTheme="minorHAnsi"/>
          <w:sz w:val="24"/>
          <w:szCs w:val="24"/>
        </w:rPr>
        <w:t xml:space="preserve">Wij werken met </w:t>
      </w:r>
      <w:r w:rsidR="00B77608" w:rsidRPr="70934EB0">
        <w:rPr>
          <w:rFonts w:asciiTheme="minorHAnsi" w:hAnsiTheme="minorHAnsi"/>
          <w:sz w:val="24"/>
          <w:szCs w:val="24"/>
        </w:rPr>
        <w:t>de</w:t>
      </w:r>
      <w:r w:rsidR="000B3745" w:rsidRPr="70934EB0">
        <w:rPr>
          <w:rFonts w:asciiTheme="minorHAnsi" w:hAnsiTheme="minorHAnsi"/>
          <w:sz w:val="24"/>
          <w:szCs w:val="24"/>
        </w:rPr>
        <w:t xml:space="preserve"> </w:t>
      </w:r>
      <w:r w:rsidRPr="70934EB0">
        <w:rPr>
          <w:rFonts w:asciiTheme="minorHAnsi" w:hAnsiTheme="minorHAnsi"/>
          <w:sz w:val="24"/>
          <w:szCs w:val="24"/>
        </w:rPr>
        <w:t xml:space="preserve">meldcode </w:t>
      </w:r>
      <w:r w:rsidR="000B3745" w:rsidRPr="70934EB0">
        <w:rPr>
          <w:rFonts w:asciiTheme="minorHAnsi" w:hAnsiTheme="minorHAnsi"/>
          <w:sz w:val="24"/>
          <w:szCs w:val="24"/>
        </w:rPr>
        <w:t>waar</w:t>
      </w:r>
      <w:r w:rsidR="570E5D37" w:rsidRPr="70934EB0">
        <w:rPr>
          <w:rFonts w:asciiTheme="minorHAnsi" w:hAnsiTheme="minorHAnsi"/>
          <w:sz w:val="24"/>
          <w:szCs w:val="24"/>
        </w:rPr>
        <w:t>i</w:t>
      </w:r>
      <w:r w:rsidR="000B3745" w:rsidRPr="70934EB0">
        <w:rPr>
          <w:rFonts w:asciiTheme="minorHAnsi" w:hAnsiTheme="minorHAnsi"/>
          <w:sz w:val="24"/>
          <w:szCs w:val="24"/>
        </w:rPr>
        <w:t>n staat wat er moet gebeuren als kindermishandeling</w:t>
      </w:r>
      <w:r w:rsidR="00C00042" w:rsidRPr="70934EB0">
        <w:rPr>
          <w:rFonts w:asciiTheme="minorHAnsi" w:hAnsiTheme="minorHAnsi"/>
          <w:sz w:val="24"/>
          <w:szCs w:val="24"/>
        </w:rPr>
        <w:t>/grensoverschrijdend gedrag</w:t>
      </w:r>
      <w:r w:rsidR="000B3745" w:rsidRPr="70934EB0">
        <w:rPr>
          <w:rFonts w:asciiTheme="minorHAnsi" w:hAnsiTheme="minorHAnsi"/>
          <w:sz w:val="24"/>
          <w:szCs w:val="24"/>
        </w:rPr>
        <w:t xml:space="preserve"> wordt vermoedt.</w:t>
      </w:r>
    </w:p>
    <w:p w14:paraId="38EA2439" w14:textId="77777777" w:rsidR="000B3745" w:rsidRPr="004E1836" w:rsidRDefault="000B3745" w:rsidP="000B3745">
      <w:pPr>
        <w:pStyle w:val="Lijstalinea"/>
        <w:numPr>
          <w:ilvl w:val="0"/>
          <w:numId w:val="10"/>
        </w:numPr>
        <w:rPr>
          <w:rFonts w:asciiTheme="minorHAnsi" w:hAnsiTheme="minorHAnsi" w:cstheme="minorHAnsi"/>
          <w:sz w:val="24"/>
          <w:szCs w:val="24"/>
        </w:rPr>
      </w:pPr>
      <w:r>
        <w:rPr>
          <w:rFonts w:asciiTheme="minorHAnsi" w:hAnsiTheme="minorHAnsi" w:cstheme="minorHAnsi"/>
          <w:sz w:val="24"/>
          <w:szCs w:val="24"/>
        </w:rPr>
        <w:t xml:space="preserve">Er is een protocol agressie en ongewenste gedragingen. </w:t>
      </w:r>
    </w:p>
    <w:p w14:paraId="38EA243A" w14:textId="77777777" w:rsidR="000B3745" w:rsidRDefault="000B3745" w:rsidP="70934EB0">
      <w:pPr>
        <w:pStyle w:val="Lijstalinea"/>
        <w:numPr>
          <w:ilvl w:val="0"/>
          <w:numId w:val="10"/>
        </w:numPr>
        <w:rPr>
          <w:rFonts w:asciiTheme="minorHAnsi" w:hAnsiTheme="minorHAnsi"/>
          <w:sz w:val="24"/>
          <w:szCs w:val="24"/>
        </w:rPr>
      </w:pPr>
      <w:r w:rsidRPr="70934EB0">
        <w:rPr>
          <w:rFonts w:asciiTheme="minorHAnsi" w:hAnsiTheme="minorHAnsi"/>
          <w:sz w:val="24"/>
          <w:szCs w:val="24"/>
        </w:rPr>
        <w:t xml:space="preserve">Medewerkers kennen </w:t>
      </w:r>
      <w:r w:rsidR="00C00042" w:rsidRPr="70934EB0">
        <w:rPr>
          <w:rFonts w:asciiTheme="minorHAnsi" w:hAnsiTheme="minorHAnsi"/>
          <w:sz w:val="24"/>
          <w:szCs w:val="24"/>
        </w:rPr>
        <w:t>de protocollen</w:t>
      </w:r>
      <w:r w:rsidRPr="70934EB0">
        <w:rPr>
          <w:rFonts w:asciiTheme="minorHAnsi" w:hAnsiTheme="minorHAnsi"/>
          <w:sz w:val="24"/>
          <w:szCs w:val="24"/>
        </w:rPr>
        <w:t xml:space="preserve"> over wat te doen als kindermishandeling wordt vermoedt.</w:t>
      </w:r>
      <w:r w:rsidR="004E68F0" w:rsidRPr="70934EB0">
        <w:rPr>
          <w:rFonts w:asciiTheme="minorHAnsi" w:hAnsiTheme="minorHAnsi"/>
          <w:sz w:val="24"/>
          <w:szCs w:val="24"/>
        </w:rPr>
        <w:t xml:space="preserve"> Deze wordt regelma</w:t>
      </w:r>
      <w:r w:rsidR="00C00042" w:rsidRPr="70934EB0">
        <w:rPr>
          <w:rFonts w:asciiTheme="minorHAnsi" w:hAnsiTheme="minorHAnsi"/>
          <w:sz w:val="24"/>
          <w:szCs w:val="24"/>
        </w:rPr>
        <w:t xml:space="preserve">tig </w:t>
      </w:r>
      <w:r w:rsidR="004E68F0" w:rsidRPr="70934EB0">
        <w:rPr>
          <w:rFonts w:asciiTheme="minorHAnsi" w:hAnsiTheme="minorHAnsi"/>
          <w:sz w:val="24"/>
          <w:szCs w:val="24"/>
        </w:rPr>
        <w:t>besproken in de algemene vergaderingen.</w:t>
      </w:r>
    </w:p>
    <w:p w14:paraId="34942F12" w14:textId="13F185C3" w:rsidR="2D523CE9" w:rsidRDefault="2D523CE9" w:rsidP="70934EB0">
      <w:pPr>
        <w:pStyle w:val="Lijstalinea"/>
        <w:numPr>
          <w:ilvl w:val="0"/>
          <w:numId w:val="10"/>
        </w:numPr>
        <w:rPr>
          <w:rFonts w:asciiTheme="minorHAnsi" w:hAnsiTheme="minorHAnsi"/>
          <w:sz w:val="24"/>
          <w:szCs w:val="24"/>
        </w:rPr>
      </w:pPr>
      <w:r w:rsidRPr="70934EB0">
        <w:rPr>
          <w:rFonts w:asciiTheme="minorHAnsi" w:hAnsiTheme="minorHAnsi"/>
          <w:sz w:val="24"/>
          <w:szCs w:val="24"/>
        </w:rPr>
        <w:t>Bij mogelijk seksuele intimidatie en seksueel misbruik, psychische of fysiek geweld, discriminatie en radicalisering van een medewerker t.a.v. een kind wordt direct de vertrouwensinspecteur ingeschakeld.</w:t>
      </w:r>
    </w:p>
    <w:p w14:paraId="2D9D1796" w14:textId="442C2748" w:rsidR="70934EB0" w:rsidRDefault="70934EB0" w:rsidP="70934EB0">
      <w:pPr>
        <w:rPr>
          <w:rFonts w:asciiTheme="minorHAnsi" w:hAnsiTheme="minorHAnsi"/>
          <w:sz w:val="24"/>
          <w:szCs w:val="24"/>
        </w:rPr>
      </w:pPr>
    </w:p>
    <w:p w14:paraId="38EA243B" w14:textId="77777777" w:rsidR="000B3745" w:rsidRDefault="000B3745" w:rsidP="000B3745">
      <w:pPr>
        <w:rPr>
          <w:rFonts w:asciiTheme="minorHAnsi" w:hAnsiTheme="minorHAnsi" w:cstheme="minorHAnsi"/>
          <w:sz w:val="24"/>
          <w:szCs w:val="24"/>
        </w:rPr>
      </w:pPr>
    </w:p>
    <w:p w14:paraId="38EA2441" w14:textId="5E013154" w:rsidR="000B3745" w:rsidRDefault="000B3745" w:rsidP="70934EB0">
      <w:pPr>
        <w:pStyle w:val="Kop2"/>
        <w:numPr>
          <w:ilvl w:val="1"/>
          <w:numId w:val="0"/>
        </w:numPr>
        <w:rPr>
          <w:rFonts w:cstheme="minorBidi"/>
          <w:sz w:val="24"/>
          <w:szCs w:val="24"/>
        </w:rPr>
      </w:pPr>
    </w:p>
    <w:p w14:paraId="38EA2442" w14:textId="77777777" w:rsidR="000B3745" w:rsidRDefault="000B3745" w:rsidP="000B3745">
      <w:pPr>
        <w:pStyle w:val="Kop2"/>
        <w:numPr>
          <w:ilvl w:val="0"/>
          <w:numId w:val="0"/>
        </w:numPr>
      </w:pPr>
      <w:bookmarkStart w:id="7" w:name="_Toc511290588"/>
      <w:proofErr w:type="spellStart"/>
      <w:r w:rsidRPr="004E1836">
        <w:t>Vierogenprincipe</w:t>
      </w:r>
      <w:bookmarkEnd w:id="7"/>
      <w:proofErr w:type="spellEnd"/>
    </w:p>
    <w:p w14:paraId="38EA2443" w14:textId="77777777" w:rsidR="000B3745" w:rsidRPr="0057436B" w:rsidRDefault="000B3745" w:rsidP="000B3745">
      <w:pPr>
        <w:jc w:val="both"/>
      </w:pPr>
    </w:p>
    <w:p w14:paraId="38EA2444" w14:textId="77777777" w:rsidR="000B3745" w:rsidRPr="004E1836" w:rsidRDefault="000B3745" w:rsidP="000B3745">
      <w:pPr>
        <w:jc w:val="both"/>
        <w:rPr>
          <w:rFonts w:asciiTheme="minorHAnsi" w:hAnsiTheme="minorHAnsi" w:cstheme="minorHAnsi"/>
          <w:sz w:val="24"/>
          <w:szCs w:val="24"/>
        </w:rPr>
      </w:pPr>
      <w:r w:rsidRPr="004E1836">
        <w:rPr>
          <w:rFonts w:asciiTheme="minorHAnsi" w:hAnsiTheme="minorHAnsi" w:cstheme="minorHAnsi"/>
          <w:sz w:val="24"/>
          <w:szCs w:val="24"/>
        </w:rPr>
        <w:t xml:space="preserve">Op de opvang is het wettelijk verplicht het </w:t>
      </w:r>
      <w:proofErr w:type="spellStart"/>
      <w:r>
        <w:rPr>
          <w:rFonts w:asciiTheme="minorHAnsi" w:hAnsiTheme="minorHAnsi" w:cstheme="minorHAnsi"/>
          <w:sz w:val="24"/>
          <w:szCs w:val="24"/>
        </w:rPr>
        <w:t>v</w:t>
      </w:r>
      <w:r w:rsidRPr="004E1836">
        <w:rPr>
          <w:rFonts w:asciiTheme="minorHAnsi" w:hAnsiTheme="minorHAnsi" w:cstheme="minorHAnsi"/>
          <w:sz w:val="24"/>
          <w:szCs w:val="24"/>
        </w:rPr>
        <w:t>ierogenprincipe</w:t>
      </w:r>
      <w:proofErr w:type="spellEnd"/>
      <w:r w:rsidRPr="004E1836">
        <w:rPr>
          <w:rFonts w:asciiTheme="minorHAnsi" w:hAnsiTheme="minorHAnsi" w:cstheme="minorHAnsi"/>
          <w:sz w:val="24"/>
          <w:szCs w:val="24"/>
        </w:rPr>
        <w:t xml:space="preserve"> toe te passen. Dit vormt een belangrijk onderdeel van het beperken van het risico op grensoverschrijdend gedrag. Vanuit de wet wordt geëist dat de opvang zodanig wordt georganiseerd dat een pedagogisch medewerker, pedagogisch medewerker in opleiding, stagiair, vrijwilliger of andere volwassene de werkzaamheden uitsluitend kan verrichten terwijl hij of zij gezien of gehoord kan worden door een andere volwassene. Doel van dit principe is dat het risico op misbruik van kinderen wordt beperkt, en wel door te voorkomen dat volwassenen zich binnen </w:t>
      </w:r>
      <w:r w:rsidR="0051658E">
        <w:rPr>
          <w:rFonts w:asciiTheme="minorHAnsi" w:hAnsiTheme="minorHAnsi" w:cstheme="minorHAnsi"/>
          <w:sz w:val="24"/>
          <w:szCs w:val="24"/>
        </w:rPr>
        <w:t>de opvang</w:t>
      </w:r>
      <w:r w:rsidRPr="004E1836">
        <w:rPr>
          <w:rFonts w:asciiTheme="minorHAnsi" w:hAnsiTheme="minorHAnsi" w:cstheme="minorHAnsi"/>
          <w:sz w:val="24"/>
          <w:szCs w:val="24"/>
        </w:rPr>
        <w:t xml:space="preserve"> gedurende langere tijd ongehoord of ongezien kunnen terugtrekken met een kind.</w:t>
      </w:r>
    </w:p>
    <w:p w14:paraId="38EA2445" w14:textId="77777777" w:rsidR="000B3745" w:rsidRPr="004E1836" w:rsidRDefault="000B3745" w:rsidP="000B3745">
      <w:pPr>
        <w:jc w:val="both"/>
        <w:rPr>
          <w:rFonts w:asciiTheme="minorHAnsi" w:hAnsiTheme="minorHAnsi" w:cstheme="minorHAnsi"/>
          <w:sz w:val="24"/>
          <w:szCs w:val="24"/>
        </w:rPr>
      </w:pPr>
    </w:p>
    <w:p w14:paraId="38EA2446" w14:textId="77777777" w:rsidR="000B3745" w:rsidRPr="00357175" w:rsidRDefault="000B3745" w:rsidP="000B3745">
      <w:pPr>
        <w:jc w:val="both"/>
        <w:rPr>
          <w:rFonts w:asciiTheme="minorHAnsi" w:hAnsiTheme="minorHAnsi" w:cstheme="minorHAnsi"/>
          <w:sz w:val="24"/>
          <w:szCs w:val="24"/>
        </w:rPr>
      </w:pPr>
      <w:r w:rsidRPr="004E1836">
        <w:rPr>
          <w:rFonts w:asciiTheme="minorHAnsi" w:hAnsiTheme="minorHAnsi" w:cstheme="minorHAnsi"/>
          <w:sz w:val="24"/>
          <w:szCs w:val="24"/>
        </w:rPr>
        <w:t>Wij geven hier op de volgende wijze vorm aan:</w:t>
      </w:r>
    </w:p>
    <w:p w14:paraId="38EA2447" w14:textId="7CEFEF84" w:rsidR="000B3745" w:rsidRPr="00357175" w:rsidRDefault="0051658E" w:rsidP="70934EB0">
      <w:pPr>
        <w:jc w:val="both"/>
        <w:rPr>
          <w:rFonts w:asciiTheme="minorHAnsi" w:hAnsiTheme="minorHAnsi"/>
          <w:sz w:val="24"/>
          <w:szCs w:val="24"/>
        </w:rPr>
      </w:pPr>
      <w:r w:rsidRPr="70934EB0">
        <w:rPr>
          <w:rFonts w:asciiTheme="minorHAnsi" w:hAnsiTheme="minorHAnsi"/>
          <w:sz w:val="24"/>
          <w:szCs w:val="24"/>
        </w:rPr>
        <w:t>Er zijn minimaal twee volwassen i</w:t>
      </w:r>
      <w:r w:rsidR="0054780E" w:rsidRPr="70934EB0">
        <w:rPr>
          <w:rFonts w:asciiTheme="minorHAnsi" w:hAnsiTheme="minorHAnsi"/>
          <w:sz w:val="24"/>
          <w:szCs w:val="24"/>
        </w:rPr>
        <w:t xml:space="preserve">n het pand aanwezig. </w:t>
      </w:r>
      <w:r w:rsidR="000B3745" w:rsidRPr="70934EB0">
        <w:rPr>
          <w:rFonts w:asciiTheme="minorHAnsi" w:hAnsiTheme="minorHAnsi"/>
          <w:sz w:val="24"/>
          <w:szCs w:val="24"/>
        </w:rPr>
        <w:t xml:space="preserve">In principe staan er twee pedagogisch medewerkers op iedere groep. Op de verschillende </w:t>
      </w:r>
      <w:r w:rsidR="00656077" w:rsidRPr="70934EB0">
        <w:rPr>
          <w:rFonts w:asciiTheme="minorHAnsi" w:hAnsiTheme="minorHAnsi"/>
          <w:sz w:val="24"/>
          <w:szCs w:val="24"/>
        </w:rPr>
        <w:t>groepen</w:t>
      </w:r>
      <w:r w:rsidR="000B3745" w:rsidRPr="70934EB0">
        <w:rPr>
          <w:rFonts w:asciiTheme="minorHAnsi" w:hAnsiTheme="minorHAnsi"/>
          <w:sz w:val="24"/>
          <w:szCs w:val="24"/>
        </w:rPr>
        <w:t xml:space="preserve"> is rekening gehouden met de mogelijkheid dat er één pedagogisch medewerker op de groep kan staan, door veel glas</w:t>
      </w:r>
      <w:r w:rsidR="278E2E18" w:rsidRPr="70934EB0">
        <w:rPr>
          <w:rFonts w:asciiTheme="minorHAnsi" w:hAnsiTheme="minorHAnsi"/>
          <w:sz w:val="24"/>
          <w:szCs w:val="24"/>
        </w:rPr>
        <w:t xml:space="preserve"> </w:t>
      </w:r>
      <w:r w:rsidR="000B3745" w:rsidRPr="70934EB0">
        <w:rPr>
          <w:rFonts w:asciiTheme="minorHAnsi" w:hAnsiTheme="minorHAnsi"/>
          <w:sz w:val="24"/>
          <w:szCs w:val="24"/>
        </w:rPr>
        <w:t xml:space="preserve">te gebruiken zodat de pedagogisch medewerkers </w:t>
      </w:r>
      <w:r w:rsidR="003413A3" w:rsidRPr="70934EB0">
        <w:rPr>
          <w:rFonts w:asciiTheme="minorHAnsi" w:hAnsiTheme="minorHAnsi"/>
          <w:sz w:val="24"/>
          <w:szCs w:val="24"/>
        </w:rPr>
        <w:t xml:space="preserve">door anderen </w:t>
      </w:r>
      <w:r w:rsidR="0054780E" w:rsidRPr="70934EB0">
        <w:rPr>
          <w:rFonts w:asciiTheme="minorHAnsi" w:hAnsiTheme="minorHAnsi"/>
          <w:sz w:val="24"/>
          <w:szCs w:val="24"/>
        </w:rPr>
        <w:t>gezien kunnen worden op de groep</w:t>
      </w:r>
      <w:r w:rsidR="5F13B80A" w:rsidRPr="70934EB0">
        <w:rPr>
          <w:rFonts w:asciiTheme="minorHAnsi" w:hAnsiTheme="minorHAnsi"/>
          <w:sz w:val="24"/>
          <w:szCs w:val="24"/>
        </w:rPr>
        <w:t>en</w:t>
      </w:r>
      <w:r w:rsidR="000B3745" w:rsidRPr="70934EB0">
        <w:rPr>
          <w:rFonts w:asciiTheme="minorHAnsi" w:hAnsiTheme="minorHAnsi"/>
          <w:sz w:val="24"/>
          <w:szCs w:val="24"/>
        </w:rPr>
        <w:t>.</w:t>
      </w:r>
      <w:r w:rsidRPr="70934EB0">
        <w:rPr>
          <w:rFonts w:asciiTheme="minorHAnsi" w:hAnsiTheme="minorHAnsi"/>
          <w:sz w:val="24"/>
          <w:szCs w:val="24"/>
        </w:rPr>
        <w:t xml:space="preserve"> </w:t>
      </w:r>
    </w:p>
    <w:p w14:paraId="38EA2449" w14:textId="098C8170" w:rsidR="00713434" w:rsidRPr="004E1836" w:rsidRDefault="000B3745" w:rsidP="70934EB0">
      <w:pPr>
        <w:jc w:val="both"/>
        <w:rPr>
          <w:rFonts w:asciiTheme="minorHAnsi" w:hAnsiTheme="minorHAnsi"/>
          <w:sz w:val="24"/>
          <w:szCs w:val="24"/>
        </w:rPr>
      </w:pPr>
      <w:r w:rsidRPr="70934EB0">
        <w:rPr>
          <w:rFonts w:asciiTheme="minorHAnsi" w:hAnsiTheme="minorHAnsi"/>
          <w:sz w:val="24"/>
          <w:szCs w:val="24"/>
        </w:rPr>
        <w:t>Deze openheid geeft een veilig en vertrouwd gevoel voor zowel de kinderen als de pedagogisch medewerke</w:t>
      </w:r>
      <w:r w:rsidR="16BECE9F" w:rsidRPr="70934EB0">
        <w:rPr>
          <w:rFonts w:asciiTheme="minorHAnsi" w:hAnsiTheme="minorHAnsi"/>
          <w:sz w:val="24"/>
          <w:szCs w:val="24"/>
        </w:rPr>
        <w:t>rs</w:t>
      </w:r>
    </w:p>
    <w:p w14:paraId="38EA244A" w14:textId="77777777" w:rsidR="000B3745" w:rsidRPr="004E1836" w:rsidRDefault="000B3745" w:rsidP="000B3745">
      <w:pPr>
        <w:pStyle w:val="Kop2"/>
        <w:numPr>
          <w:ilvl w:val="0"/>
          <w:numId w:val="0"/>
        </w:numPr>
      </w:pPr>
      <w:bookmarkStart w:id="8" w:name="_Toc511290589"/>
      <w:r w:rsidRPr="004E1836">
        <w:t>Achterwachtregeling</w:t>
      </w:r>
      <w:bookmarkEnd w:id="8"/>
    </w:p>
    <w:p w14:paraId="38EA244B" w14:textId="7BAF27A1" w:rsidR="000B3745" w:rsidRPr="004E1836" w:rsidRDefault="000B3745" w:rsidP="70934EB0">
      <w:pPr>
        <w:rPr>
          <w:rFonts w:asciiTheme="minorHAnsi" w:hAnsiTheme="minorHAnsi"/>
          <w:sz w:val="24"/>
          <w:szCs w:val="24"/>
        </w:rPr>
      </w:pPr>
      <w:r w:rsidRPr="70934EB0">
        <w:rPr>
          <w:rFonts w:asciiTheme="minorHAnsi" w:hAnsiTheme="minorHAnsi"/>
          <w:sz w:val="24"/>
          <w:szCs w:val="24"/>
        </w:rPr>
        <w:t>Als in een uitzonderlijke situatie er maar één medewerker aanwezig kan zijn</w:t>
      </w:r>
      <w:r w:rsidR="2ADC6501" w:rsidRPr="70934EB0">
        <w:rPr>
          <w:rFonts w:asciiTheme="minorHAnsi" w:hAnsiTheme="minorHAnsi"/>
          <w:sz w:val="24"/>
          <w:szCs w:val="24"/>
        </w:rPr>
        <w:t xml:space="preserve"> (mits er aan de BKR wordt voldaan)</w:t>
      </w:r>
      <w:r w:rsidRPr="70934EB0">
        <w:rPr>
          <w:rFonts w:asciiTheme="minorHAnsi" w:hAnsiTheme="minorHAnsi"/>
          <w:sz w:val="24"/>
          <w:szCs w:val="24"/>
        </w:rPr>
        <w:t xml:space="preserve"> en er geen andere volwassene op de locatie is, moet de achterwachtregeling worden toegepast. Dit betekent dat in geval van calamiteiten een achterwacht beschikbaar is die binnen vijftien minuten aanwezig kan zijn op de opvanglocatie. De (actieve) achterwacht is telefonisch bereikbaar tijdens de opvangtijden.</w:t>
      </w:r>
    </w:p>
    <w:p w14:paraId="38EA244C" w14:textId="77777777" w:rsidR="000B3745" w:rsidRPr="004E1836" w:rsidRDefault="000B3745" w:rsidP="000B3745">
      <w:pPr>
        <w:rPr>
          <w:rFonts w:asciiTheme="minorHAnsi" w:hAnsiTheme="minorHAnsi" w:cstheme="minorHAnsi"/>
          <w:sz w:val="24"/>
          <w:szCs w:val="24"/>
        </w:rPr>
      </w:pPr>
    </w:p>
    <w:p w14:paraId="38EA244D" w14:textId="77777777" w:rsidR="000B3745" w:rsidRPr="004E1836" w:rsidRDefault="000B3745" w:rsidP="000B3745">
      <w:pPr>
        <w:rPr>
          <w:rFonts w:asciiTheme="minorHAnsi" w:hAnsiTheme="minorHAnsi" w:cstheme="minorHAnsi"/>
          <w:sz w:val="24"/>
          <w:szCs w:val="24"/>
        </w:rPr>
      </w:pPr>
      <w:r w:rsidRPr="004E1836">
        <w:rPr>
          <w:rFonts w:asciiTheme="minorHAnsi" w:hAnsiTheme="minorHAnsi" w:cstheme="minorHAnsi"/>
          <w:sz w:val="24"/>
          <w:szCs w:val="24"/>
        </w:rPr>
        <w:t>De volgende personen zijn bereikbaar als achterwacht:</w:t>
      </w:r>
    </w:p>
    <w:p w14:paraId="38EA244F" w14:textId="3B0CF59E" w:rsidR="000B3745" w:rsidRDefault="6E1D9636">
      <w:pPr>
        <w:pStyle w:val="Lijstalinea"/>
        <w:numPr>
          <w:ilvl w:val="0"/>
          <w:numId w:val="22"/>
        </w:numPr>
        <w:rPr>
          <w:rFonts w:asciiTheme="minorHAnsi" w:hAnsiTheme="minorHAnsi"/>
          <w:sz w:val="24"/>
          <w:szCs w:val="24"/>
        </w:rPr>
      </w:pPr>
      <w:r w:rsidRPr="70934EB0">
        <w:rPr>
          <w:rFonts w:asciiTheme="minorHAnsi" w:hAnsiTheme="minorHAnsi"/>
          <w:sz w:val="24"/>
          <w:szCs w:val="24"/>
        </w:rPr>
        <w:t>Maaike Jansen: 0636495595</w:t>
      </w:r>
    </w:p>
    <w:p w14:paraId="38EA2450" w14:textId="77777777" w:rsidR="000B3745" w:rsidRPr="00B941E5" w:rsidRDefault="000B3745">
      <w:pPr>
        <w:pStyle w:val="Lijstalinea"/>
        <w:numPr>
          <w:ilvl w:val="0"/>
          <w:numId w:val="22"/>
        </w:numPr>
        <w:rPr>
          <w:rFonts w:asciiTheme="minorHAnsi" w:hAnsiTheme="minorHAnsi" w:cstheme="minorHAnsi"/>
          <w:sz w:val="24"/>
          <w:szCs w:val="24"/>
        </w:rPr>
      </w:pPr>
      <w:r>
        <w:rPr>
          <w:rFonts w:asciiTheme="minorHAnsi" w:hAnsiTheme="minorHAnsi" w:cstheme="minorHAnsi"/>
          <w:sz w:val="24"/>
          <w:szCs w:val="24"/>
        </w:rPr>
        <w:t>Jeanette Willemsen: 0651927696</w:t>
      </w:r>
    </w:p>
    <w:p w14:paraId="38EA2451" w14:textId="77777777" w:rsidR="000B3745" w:rsidRDefault="000B3745" w:rsidP="000B3745">
      <w:pPr>
        <w:rPr>
          <w:rFonts w:asciiTheme="minorHAnsi" w:hAnsiTheme="minorHAnsi" w:cstheme="minorHAnsi"/>
          <w:b/>
          <w:sz w:val="40"/>
          <w:szCs w:val="40"/>
        </w:rPr>
      </w:pPr>
      <w:r>
        <w:br w:type="page"/>
      </w:r>
    </w:p>
    <w:p w14:paraId="38EA2452" w14:textId="3171F2FB" w:rsidR="000B3745" w:rsidRPr="001532A3" w:rsidRDefault="000B3745" w:rsidP="00912614">
      <w:pPr>
        <w:pStyle w:val="Kop1"/>
        <w:numPr>
          <w:ilvl w:val="0"/>
          <w:numId w:val="18"/>
        </w:numPr>
      </w:pPr>
      <w:bookmarkStart w:id="9" w:name="_Toc511290590"/>
      <w:r w:rsidRPr="001532A3">
        <w:lastRenderedPageBreak/>
        <w:t>EHBO regeling</w:t>
      </w:r>
      <w:bookmarkEnd w:id="9"/>
    </w:p>
    <w:p w14:paraId="38EA2453" w14:textId="77777777" w:rsidR="000B3745" w:rsidRPr="00DE044A" w:rsidRDefault="000B3745" w:rsidP="000B3745">
      <w:pPr>
        <w:rPr>
          <w:rFonts w:asciiTheme="minorHAnsi" w:hAnsiTheme="minorHAnsi" w:cstheme="minorHAnsi"/>
          <w:sz w:val="24"/>
          <w:szCs w:val="24"/>
        </w:rPr>
      </w:pPr>
    </w:p>
    <w:p w14:paraId="38EA2454" w14:textId="77777777" w:rsidR="00A70DD3" w:rsidRDefault="00A70DD3" w:rsidP="00A70DD3">
      <w:pPr>
        <w:rPr>
          <w:rFonts w:asciiTheme="minorHAnsi" w:hAnsiTheme="minorHAnsi" w:cstheme="minorHAnsi"/>
          <w:sz w:val="24"/>
          <w:szCs w:val="24"/>
        </w:rPr>
      </w:pPr>
      <w:r w:rsidRPr="00DE044A">
        <w:rPr>
          <w:rFonts w:asciiTheme="minorHAnsi" w:hAnsiTheme="minorHAnsi" w:cstheme="minorHAnsi"/>
          <w:sz w:val="24"/>
          <w:szCs w:val="24"/>
        </w:rPr>
        <w:t>Op onze locatie doen we er alles aan om te voorkomen dat een kind letsel oploopt als gevolg van een ongeluk(je). Toch is dit helaas niet geheel te voorkomen. Daarnaast kunnen zich andere calamiteiten voordoen, waardoor EHBO noodzakelijk is.</w:t>
      </w:r>
    </w:p>
    <w:p w14:paraId="38EA2455" w14:textId="77777777" w:rsidR="00A70DD3" w:rsidRDefault="00A70DD3" w:rsidP="00A70DD3">
      <w:pPr>
        <w:rPr>
          <w:rFonts w:asciiTheme="minorHAnsi" w:hAnsiTheme="minorHAnsi" w:cstheme="minorHAnsi"/>
          <w:sz w:val="24"/>
          <w:szCs w:val="24"/>
        </w:rPr>
      </w:pPr>
    </w:p>
    <w:p w14:paraId="38EA2456" w14:textId="77777777" w:rsidR="00A70DD3" w:rsidRDefault="00A70DD3" w:rsidP="70934EB0">
      <w:pPr>
        <w:rPr>
          <w:rFonts w:asciiTheme="minorHAnsi" w:hAnsiTheme="minorHAnsi"/>
          <w:sz w:val="24"/>
          <w:szCs w:val="24"/>
        </w:rPr>
      </w:pPr>
      <w:r w:rsidRPr="70934EB0">
        <w:rPr>
          <w:rFonts w:asciiTheme="minorHAnsi" w:hAnsiTheme="minorHAnsi"/>
          <w:sz w:val="24"/>
          <w:szCs w:val="24"/>
        </w:rPr>
        <w:t xml:space="preserve">Binnen onze organisatie worden alle pedagogisch medewerkers opgeleid tot BHV-er. Deze cursus wordt om het jaar aangeboden </w:t>
      </w:r>
      <w:r w:rsidR="003413A3" w:rsidRPr="70934EB0">
        <w:rPr>
          <w:rFonts w:asciiTheme="minorHAnsi" w:hAnsiTheme="minorHAnsi"/>
          <w:sz w:val="24"/>
          <w:szCs w:val="24"/>
        </w:rPr>
        <w:t>aan</w:t>
      </w:r>
      <w:r w:rsidRPr="70934EB0">
        <w:rPr>
          <w:rFonts w:asciiTheme="minorHAnsi" w:hAnsiTheme="minorHAnsi"/>
          <w:sz w:val="24"/>
          <w:szCs w:val="24"/>
        </w:rPr>
        <w:t xml:space="preserve"> alle medewerkers. Een vast onderdeel van deze cursus is kinder-EHBO en reanimatie. Op deze manier kunnen wij garanderen dat er te allen tijde een pedagogisch medewerker aanwezig is die beschikt over een BHV/</w:t>
      </w:r>
      <w:proofErr w:type="spellStart"/>
      <w:r w:rsidR="003413A3" w:rsidRPr="70934EB0">
        <w:rPr>
          <w:rFonts w:asciiTheme="minorHAnsi" w:hAnsiTheme="minorHAnsi"/>
          <w:sz w:val="24"/>
          <w:szCs w:val="24"/>
        </w:rPr>
        <w:t>kinder</w:t>
      </w:r>
      <w:proofErr w:type="spellEnd"/>
      <w:r w:rsidR="003413A3" w:rsidRPr="70934EB0">
        <w:rPr>
          <w:rFonts w:asciiTheme="minorHAnsi" w:hAnsiTheme="minorHAnsi"/>
          <w:sz w:val="24"/>
          <w:szCs w:val="24"/>
        </w:rPr>
        <w:t xml:space="preserve"> </w:t>
      </w:r>
      <w:r w:rsidRPr="70934EB0">
        <w:rPr>
          <w:rFonts w:asciiTheme="minorHAnsi" w:hAnsiTheme="minorHAnsi"/>
          <w:sz w:val="24"/>
          <w:szCs w:val="24"/>
        </w:rPr>
        <w:t xml:space="preserve">EHBO-certificaat. </w:t>
      </w:r>
    </w:p>
    <w:p w14:paraId="58CF3283" w14:textId="2911B8DB" w:rsidR="029AE204" w:rsidRDefault="029AE204" w:rsidP="70934EB0">
      <w:pPr>
        <w:rPr>
          <w:rFonts w:asciiTheme="minorHAnsi" w:hAnsiTheme="minorHAnsi"/>
          <w:sz w:val="24"/>
          <w:szCs w:val="24"/>
        </w:rPr>
      </w:pPr>
      <w:r w:rsidRPr="70934EB0">
        <w:rPr>
          <w:rFonts w:asciiTheme="minorHAnsi" w:hAnsiTheme="minorHAnsi"/>
          <w:sz w:val="24"/>
          <w:szCs w:val="24"/>
        </w:rPr>
        <w:t>Nieuwe medewerkers wordt z.s.m. een cursus aangeboden om zo ook te voldoen</w:t>
      </w:r>
    </w:p>
    <w:p w14:paraId="38EA2457" w14:textId="77777777" w:rsidR="00A70DD3" w:rsidRDefault="00A70DD3" w:rsidP="00A70DD3">
      <w:pPr>
        <w:rPr>
          <w:rFonts w:asciiTheme="minorHAnsi" w:hAnsiTheme="minorHAnsi" w:cstheme="minorHAnsi"/>
          <w:sz w:val="24"/>
          <w:szCs w:val="24"/>
        </w:rPr>
      </w:pPr>
    </w:p>
    <w:p w14:paraId="38EA2458" w14:textId="77777777" w:rsidR="00A70DD3" w:rsidRPr="00DE044A" w:rsidRDefault="00A70DD3" w:rsidP="00A70DD3">
      <w:pPr>
        <w:rPr>
          <w:rFonts w:asciiTheme="minorHAnsi" w:hAnsiTheme="minorHAnsi" w:cstheme="minorHAnsi"/>
          <w:sz w:val="24"/>
          <w:szCs w:val="24"/>
        </w:rPr>
      </w:pPr>
      <w:r>
        <w:rPr>
          <w:rFonts w:asciiTheme="minorHAnsi" w:hAnsiTheme="minorHAnsi" w:cstheme="minorHAnsi"/>
          <w:sz w:val="24"/>
          <w:szCs w:val="24"/>
        </w:rPr>
        <w:t xml:space="preserve">Het </w:t>
      </w:r>
      <w:proofErr w:type="spellStart"/>
      <w:r w:rsidR="003413A3">
        <w:rPr>
          <w:rFonts w:asciiTheme="minorHAnsi" w:hAnsiTheme="minorHAnsi" w:cstheme="minorHAnsi"/>
          <w:sz w:val="24"/>
          <w:szCs w:val="24"/>
        </w:rPr>
        <w:t>kinder</w:t>
      </w:r>
      <w:proofErr w:type="spellEnd"/>
      <w:r w:rsidR="003413A3">
        <w:rPr>
          <w:rFonts w:asciiTheme="minorHAnsi" w:hAnsiTheme="minorHAnsi" w:cstheme="minorHAnsi"/>
          <w:sz w:val="24"/>
          <w:szCs w:val="24"/>
        </w:rPr>
        <w:t xml:space="preserve"> </w:t>
      </w:r>
      <w:r>
        <w:rPr>
          <w:rFonts w:asciiTheme="minorHAnsi" w:hAnsiTheme="minorHAnsi" w:cstheme="minorHAnsi"/>
          <w:sz w:val="24"/>
          <w:szCs w:val="24"/>
        </w:rPr>
        <w:t xml:space="preserve">EHBO-certificaat </w:t>
      </w:r>
      <w:r w:rsidR="0051658E">
        <w:rPr>
          <w:rFonts w:asciiTheme="minorHAnsi" w:hAnsiTheme="minorHAnsi" w:cstheme="minorHAnsi"/>
          <w:sz w:val="24"/>
          <w:szCs w:val="24"/>
        </w:rPr>
        <w:t xml:space="preserve">van het oranje kruis </w:t>
      </w:r>
      <w:r>
        <w:rPr>
          <w:rFonts w:asciiTheme="minorHAnsi" w:hAnsiTheme="minorHAnsi" w:cstheme="minorHAnsi"/>
          <w:sz w:val="24"/>
          <w:szCs w:val="24"/>
        </w:rPr>
        <w:t xml:space="preserve">is twee jaar geldig. Na deze twee jaar nemen de pedagogisch medewerkers opnieuw deel aan </w:t>
      </w:r>
      <w:r w:rsidR="00FC24B2">
        <w:rPr>
          <w:rFonts w:asciiTheme="minorHAnsi" w:hAnsiTheme="minorHAnsi" w:cstheme="minorHAnsi"/>
          <w:sz w:val="24"/>
          <w:szCs w:val="24"/>
        </w:rPr>
        <w:t>een herhalings</w:t>
      </w:r>
      <w:r>
        <w:rPr>
          <w:rFonts w:asciiTheme="minorHAnsi" w:hAnsiTheme="minorHAnsi" w:cstheme="minorHAnsi"/>
          <w:sz w:val="24"/>
          <w:szCs w:val="24"/>
        </w:rPr>
        <w:t xml:space="preserve">cursus. </w:t>
      </w:r>
    </w:p>
    <w:p w14:paraId="38EA2459" w14:textId="77777777" w:rsidR="00A70DD3" w:rsidRDefault="00A70DD3" w:rsidP="00A70DD3">
      <w:pPr>
        <w:rPr>
          <w:rFonts w:asciiTheme="minorHAnsi" w:hAnsiTheme="minorHAnsi" w:cstheme="minorHAnsi"/>
          <w:sz w:val="24"/>
          <w:szCs w:val="24"/>
        </w:rPr>
      </w:pPr>
    </w:p>
    <w:p w14:paraId="38EA245A" w14:textId="77777777" w:rsidR="00A70DD3" w:rsidRPr="00DE044A" w:rsidRDefault="00A70DD3" w:rsidP="00A70DD3">
      <w:pPr>
        <w:rPr>
          <w:rFonts w:asciiTheme="minorHAnsi" w:hAnsiTheme="minorHAnsi" w:cstheme="minorHAnsi"/>
          <w:sz w:val="24"/>
          <w:szCs w:val="24"/>
        </w:rPr>
      </w:pPr>
    </w:p>
    <w:p w14:paraId="38EA245C" w14:textId="1775D068" w:rsidR="00A70DD3" w:rsidRPr="00AB761B" w:rsidRDefault="00A70DD3" w:rsidP="00AB761B">
      <w:pPr>
        <w:rPr>
          <w:rFonts w:asciiTheme="minorHAnsi" w:hAnsiTheme="minorHAnsi"/>
          <w:sz w:val="24"/>
          <w:szCs w:val="24"/>
        </w:rPr>
      </w:pPr>
      <w:r w:rsidRPr="70934EB0">
        <w:rPr>
          <w:rFonts w:asciiTheme="minorHAnsi" w:hAnsiTheme="minorHAnsi"/>
          <w:sz w:val="24"/>
          <w:szCs w:val="24"/>
        </w:rPr>
        <w:t xml:space="preserve">De certificaten zijn behaald bij </w:t>
      </w:r>
      <w:r w:rsidRPr="00AB761B">
        <w:rPr>
          <w:rFonts w:asciiTheme="minorHAnsi" w:hAnsiTheme="minorHAnsi"/>
          <w:sz w:val="24"/>
          <w:szCs w:val="24"/>
        </w:rPr>
        <w:t>AxiCare</w:t>
      </w:r>
    </w:p>
    <w:p w14:paraId="6D09EC5B" w14:textId="17CDA40B" w:rsidR="70934EB0" w:rsidRDefault="70934EB0" w:rsidP="70934EB0">
      <w:pPr>
        <w:rPr>
          <w:rFonts w:asciiTheme="minorHAnsi" w:hAnsiTheme="minorHAnsi"/>
          <w:sz w:val="24"/>
          <w:szCs w:val="24"/>
        </w:rPr>
      </w:pPr>
    </w:p>
    <w:p w14:paraId="1658490E" w14:textId="01EAA421" w:rsidR="70934EB0" w:rsidRDefault="70934EB0" w:rsidP="70934EB0">
      <w:pPr>
        <w:rPr>
          <w:rFonts w:asciiTheme="minorHAnsi" w:hAnsiTheme="minorHAnsi"/>
          <w:sz w:val="24"/>
          <w:szCs w:val="24"/>
        </w:rPr>
      </w:pPr>
    </w:p>
    <w:p w14:paraId="38EA245F" w14:textId="53862D6B" w:rsidR="00304BA9" w:rsidRPr="001532A3" w:rsidRDefault="00C20337" w:rsidP="00912614">
      <w:pPr>
        <w:pStyle w:val="Kop1"/>
        <w:numPr>
          <w:ilvl w:val="0"/>
          <w:numId w:val="0"/>
        </w:numPr>
        <w:ind w:firstLine="709"/>
        <w:rPr>
          <w:bCs/>
          <w:szCs w:val="40"/>
        </w:rPr>
      </w:pPr>
      <w:bookmarkStart w:id="10" w:name="_Toc511290591"/>
      <w:r>
        <w:t>6</w:t>
      </w:r>
      <w:r w:rsidR="00912614">
        <w:t>.</w:t>
      </w:r>
      <w:r w:rsidR="000B3745">
        <w:t xml:space="preserve"> </w:t>
      </w:r>
      <w:r w:rsidR="00304BA9">
        <w:t>Beleidscyclus</w:t>
      </w:r>
      <w:bookmarkEnd w:id="0"/>
      <w:bookmarkEnd w:id="10"/>
    </w:p>
    <w:p w14:paraId="38EA2460" w14:textId="77777777" w:rsidR="00304BA9" w:rsidRPr="008070F8" w:rsidRDefault="00304BA9" w:rsidP="000B3745">
      <w:pPr>
        <w:pStyle w:val="Kop2"/>
        <w:numPr>
          <w:ilvl w:val="0"/>
          <w:numId w:val="0"/>
        </w:numPr>
      </w:pPr>
      <w:bookmarkStart w:id="11" w:name="_Toc498525169"/>
      <w:bookmarkStart w:id="12" w:name="_Toc511290592"/>
      <w:r w:rsidRPr="008070F8">
        <w:t>Beleidscyclus</w:t>
      </w:r>
      <w:r w:rsidR="00E66EDF">
        <w:t xml:space="preserve"> en plan van aanpak</w:t>
      </w:r>
      <w:bookmarkEnd w:id="11"/>
      <w:bookmarkEnd w:id="12"/>
    </w:p>
    <w:p w14:paraId="38EA2461" w14:textId="77777777" w:rsidR="001A57FE" w:rsidRDefault="00304BA9" w:rsidP="00E66EDF">
      <w:pPr>
        <w:rPr>
          <w:rFonts w:asciiTheme="minorHAnsi" w:hAnsiTheme="minorHAnsi" w:cstheme="minorHAnsi"/>
          <w:sz w:val="24"/>
          <w:szCs w:val="24"/>
        </w:rPr>
      </w:pPr>
      <w:r w:rsidRPr="008070F8">
        <w:rPr>
          <w:rFonts w:asciiTheme="minorHAnsi" w:hAnsiTheme="minorHAnsi" w:cstheme="minorHAnsi"/>
          <w:sz w:val="24"/>
          <w:szCs w:val="24"/>
        </w:rPr>
        <w:t>Onze beleidscyclus starten we met een uit</w:t>
      </w:r>
      <w:r w:rsidR="00DC3B77">
        <w:rPr>
          <w:rFonts w:asciiTheme="minorHAnsi" w:hAnsiTheme="minorHAnsi" w:cstheme="minorHAnsi"/>
          <w:sz w:val="24"/>
          <w:szCs w:val="24"/>
        </w:rPr>
        <w:t xml:space="preserve">gebreide </w:t>
      </w:r>
      <w:r w:rsidR="00847239">
        <w:rPr>
          <w:rFonts w:asciiTheme="minorHAnsi" w:hAnsiTheme="minorHAnsi" w:cstheme="minorHAnsi"/>
          <w:sz w:val="24"/>
          <w:szCs w:val="24"/>
        </w:rPr>
        <w:t>evaluatie van het afgelopen jaar</w:t>
      </w:r>
      <w:r w:rsidR="00DC3B77">
        <w:rPr>
          <w:rFonts w:asciiTheme="minorHAnsi" w:hAnsiTheme="minorHAnsi" w:cstheme="minorHAnsi"/>
          <w:sz w:val="24"/>
          <w:szCs w:val="24"/>
        </w:rPr>
        <w:t xml:space="preserve">. </w:t>
      </w:r>
      <w:r w:rsidR="00847239">
        <w:rPr>
          <w:rFonts w:asciiTheme="minorHAnsi" w:hAnsiTheme="minorHAnsi" w:cstheme="minorHAnsi"/>
          <w:sz w:val="24"/>
          <w:szCs w:val="24"/>
        </w:rPr>
        <w:t xml:space="preserve">We kijken naar het veiligheid en gezondheidsplan en waar we staan t.a.v. de afspraken. Zijn er gevaren geweken, hebben we ons aan de afspraken gehouden en hebben deze geleidt tot veiligere situaties. </w:t>
      </w:r>
    </w:p>
    <w:p w14:paraId="38EA2462" w14:textId="77777777" w:rsidR="003413A3" w:rsidRDefault="00847239" w:rsidP="00E66EDF">
      <w:pPr>
        <w:rPr>
          <w:rFonts w:asciiTheme="minorHAnsi" w:hAnsiTheme="minorHAnsi" w:cstheme="minorHAnsi"/>
          <w:sz w:val="24"/>
          <w:szCs w:val="24"/>
        </w:rPr>
      </w:pPr>
      <w:r>
        <w:rPr>
          <w:rFonts w:asciiTheme="minorHAnsi" w:hAnsiTheme="minorHAnsi" w:cstheme="minorHAnsi"/>
          <w:sz w:val="24"/>
          <w:szCs w:val="24"/>
        </w:rPr>
        <w:t xml:space="preserve">We kijken naar de huidige situatie, zijn er dingen verandert bv </w:t>
      </w:r>
      <w:r w:rsidR="003413A3">
        <w:rPr>
          <w:rFonts w:asciiTheme="minorHAnsi" w:hAnsiTheme="minorHAnsi" w:cstheme="minorHAnsi"/>
          <w:sz w:val="24"/>
          <w:szCs w:val="24"/>
        </w:rPr>
        <w:t>t.a.v.</w:t>
      </w:r>
      <w:r>
        <w:rPr>
          <w:rFonts w:asciiTheme="minorHAnsi" w:hAnsiTheme="minorHAnsi" w:cstheme="minorHAnsi"/>
          <w:sz w:val="24"/>
          <w:szCs w:val="24"/>
        </w:rPr>
        <w:t xml:space="preserve"> de ruimte.  </w:t>
      </w:r>
    </w:p>
    <w:p w14:paraId="38EA2463" w14:textId="77777777" w:rsidR="003413A3" w:rsidRDefault="003413A3" w:rsidP="00E66EDF">
      <w:pPr>
        <w:rPr>
          <w:rFonts w:asciiTheme="minorHAnsi" w:hAnsiTheme="minorHAnsi" w:cstheme="minorHAnsi"/>
          <w:sz w:val="24"/>
          <w:szCs w:val="24"/>
        </w:rPr>
      </w:pPr>
      <w:r>
        <w:rPr>
          <w:rFonts w:asciiTheme="minorHAnsi" w:hAnsiTheme="minorHAnsi" w:cstheme="minorHAnsi"/>
          <w:sz w:val="24"/>
          <w:szCs w:val="24"/>
        </w:rPr>
        <w:t xml:space="preserve">Ook de ongevallen formulieren en de formulieren gevaarlijke situaties worden in de evaluatie meegenomen. </w:t>
      </w:r>
    </w:p>
    <w:p w14:paraId="38EA2464" w14:textId="77777777" w:rsidR="009E22A2" w:rsidRDefault="00304BA9" w:rsidP="00E66EDF">
      <w:pPr>
        <w:rPr>
          <w:rFonts w:asciiTheme="minorHAnsi" w:hAnsiTheme="minorHAnsi" w:cstheme="minorHAnsi"/>
          <w:sz w:val="24"/>
          <w:szCs w:val="24"/>
        </w:rPr>
      </w:pPr>
      <w:r w:rsidRPr="008070F8">
        <w:rPr>
          <w:rFonts w:asciiTheme="minorHAnsi" w:hAnsiTheme="minorHAnsi" w:cstheme="minorHAnsi"/>
          <w:sz w:val="24"/>
          <w:szCs w:val="24"/>
        </w:rPr>
        <w:t>Tijdens een teamover</w:t>
      </w:r>
      <w:r w:rsidR="005F7BBF">
        <w:rPr>
          <w:rFonts w:asciiTheme="minorHAnsi" w:hAnsiTheme="minorHAnsi" w:cstheme="minorHAnsi"/>
          <w:sz w:val="24"/>
          <w:szCs w:val="24"/>
        </w:rPr>
        <w:t>leg zullen</w:t>
      </w:r>
      <w:r w:rsidR="00DC3B77">
        <w:rPr>
          <w:rFonts w:asciiTheme="minorHAnsi" w:hAnsiTheme="minorHAnsi" w:cstheme="minorHAnsi"/>
          <w:sz w:val="24"/>
          <w:szCs w:val="24"/>
        </w:rPr>
        <w:t xml:space="preserve"> we</w:t>
      </w:r>
      <w:r w:rsidR="00D17692">
        <w:rPr>
          <w:rFonts w:asciiTheme="minorHAnsi" w:hAnsiTheme="minorHAnsi" w:cstheme="minorHAnsi"/>
          <w:sz w:val="24"/>
          <w:szCs w:val="24"/>
        </w:rPr>
        <w:t xml:space="preserve">, samen </w:t>
      </w:r>
      <w:r w:rsidR="005F7BBF">
        <w:rPr>
          <w:rFonts w:asciiTheme="minorHAnsi" w:hAnsiTheme="minorHAnsi" w:cstheme="minorHAnsi"/>
          <w:sz w:val="24"/>
          <w:szCs w:val="24"/>
        </w:rPr>
        <w:t>met alle medewerkers, gaan bepalen</w:t>
      </w:r>
      <w:r w:rsidRPr="008070F8">
        <w:rPr>
          <w:rFonts w:asciiTheme="minorHAnsi" w:hAnsiTheme="minorHAnsi" w:cstheme="minorHAnsi"/>
          <w:sz w:val="24"/>
          <w:szCs w:val="24"/>
        </w:rPr>
        <w:t xml:space="preserve"> op welke onderwerpen</w:t>
      </w:r>
      <w:r w:rsidR="00D17692">
        <w:rPr>
          <w:rFonts w:asciiTheme="minorHAnsi" w:hAnsiTheme="minorHAnsi" w:cstheme="minorHAnsi"/>
          <w:sz w:val="24"/>
          <w:szCs w:val="24"/>
        </w:rPr>
        <w:t xml:space="preserve"> </w:t>
      </w:r>
      <w:r w:rsidR="00DC3B77">
        <w:rPr>
          <w:rFonts w:asciiTheme="minorHAnsi" w:hAnsiTheme="minorHAnsi" w:cstheme="minorHAnsi"/>
          <w:sz w:val="24"/>
          <w:szCs w:val="24"/>
        </w:rPr>
        <w:t>we</w:t>
      </w:r>
      <w:r w:rsidRPr="008070F8">
        <w:rPr>
          <w:rFonts w:asciiTheme="minorHAnsi" w:hAnsiTheme="minorHAnsi" w:cstheme="minorHAnsi"/>
          <w:sz w:val="24"/>
          <w:szCs w:val="24"/>
        </w:rPr>
        <w:t xml:space="preserve"> </w:t>
      </w:r>
      <w:r w:rsidR="00847239">
        <w:rPr>
          <w:rFonts w:asciiTheme="minorHAnsi" w:hAnsiTheme="minorHAnsi" w:cstheme="minorHAnsi"/>
          <w:sz w:val="24"/>
          <w:szCs w:val="24"/>
        </w:rPr>
        <w:t xml:space="preserve">ons gaan focussen. </w:t>
      </w:r>
      <w:r w:rsidRPr="008070F8">
        <w:rPr>
          <w:rFonts w:asciiTheme="minorHAnsi" w:hAnsiTheme="minorHAnsi" w:cstheme="minorHAnsi"/>
          <w:sz w:val="24"/>
          <w:szCs w:val="24"/>
        </w:rPr>
        <w:t xml:space="preserve">Zo is het hele team betrokken bij </w:t>
      </w:r>
      <w:r w:rsidR="009E22A2">
        <w:rPr>
          <w:rFonts w:asciiTheme="minorHAnsi" w:hAnsiTheme="minorHAnsi" w:cstheme="minorHAnsi"/>
          <w:sz w:val="24"/>
          <w:szCs w:val="24"/>
        </w:rPr>
        <w:t>het proces en dus het verbeteren van de veiligheid</w:t>
      </w:r>
      <w:r w:rsidRPr="008070F8">
        <w:rPr>
          <w:rFonts w:asciiTheme="minorHAnsi" w:hAnsiTheme="minorHAnsi" w:cstheme="minorHAnsi"/>
          <w:sz w:val="24"/>
          <w:szCs w:val="24"/>
        </w:rPr>
        <w:t xml:space="preserve">. </w:t>
      </w:r>
    </w:p>
    <w:p w14:paraId="38EA2465" w14:textId="77777777" w:rsidR="009E22A2" w:rsidRDefault="00304BA9" w:rsidP="00E66EDF">
      <w:pPr>
        <w:rPr>
          <w:rFonts w:asciiTheme="minorHAnsi" w:hAnsiTheme="minorHAnsi" w:cstheme="minorHAnsi"/>
          <w:sz w:val="24"/>
          <w:szCs w:val="24"/>
        </w:rPr>
      </w:pPr>
      <w:r w:rsidRPr="008070F8">
        <w:rPr>
          <w:rFonts w:asciiTheme="minorHAnsi" w:hAnsiTheme="minorHAnsi" w:cstheme="minorHAnsi"/>
          <w:sz w:val="24"/>
          <w:szCs w:val="24"/>
        </w:rPr>
        <w:t>Op basis van de uitkomsten maken we een actieplan</w:t>
      </w:r>
      <w:r w:rsidR="003413A3">
        <w:rPr>
          <w:rFonts w:asciiTheme="minorHAnsi" w:hAnsiTheme="minorHAnsi" w:cstheme="minorHAnsi"/>
          <w:sz w:val="24"/>
          <w:szCs w:val="24"/>
        </w:rPr>
        <w:t xml:space="preserve"> met regels en afspraken</w:t>
      </w:r>
      <w:r w:rsidRPr="008070F8">
        <w:rPr>
          <w:rFonts w:asciiTheme="minorHAnsi" w:hAnsiTheme="minorHAnsi" w:cstheme="minorHAnsi"/>
          <w:sz w:val="24"/>
          <w:szCs w:val="24"/>
        </w:rPr>
        <w:t xml:space="preserve">. De voortgang van </w:t>
      </w:r>
      <w:r w:rsidR="00847239">
        <w:rPr>
          <w:rFonts w:asciiTheme="minorHAnsi" w:hAnsiTheme="minorHAnsi" w:cstheme="minorHAnsi"/>
          <w:sz w:val="24"/>
          <w:szCs w:val="24"/>
        </w:rPr>
        <w:t>dit</w:t>
      </w:r>
      <w:r w:rsidRPr="008070F8">
        <w:rPr>
          <w:rFonts w:asciiTheme="minorHAnsi" w:hAnsiTheme="minorHAnsi" w:cstheme="minorHAnsi"/>
          <w:sz w:val="24"/>
          <w:szCs w:val="24"/>
        </w:rPr>
        <w:t xml:space="preserve"> plan wordt regelmatig geëvalueerd tijdens teamoverleggen. </w:t>
      </w:r>
    </w:p>
    <w:p w14:paraId="38EA2466" w14:textId="77777777" w:rsidR="00DC3B77" w:rsidRDefault="00304BA9" w:rsidP="00E66EDF">
      <w:pPr>
        <w:rPr>
          <w:rFonts w:asciiTheme="minorHAnsi" w:hAnsiTheme="minorHAnsi" w:cstheme="minorHAnsi"/>
          <w:sz w:val="24"/>
          <w:szCs w:val="24"/>
        </w:rPr>
      </w:pPr>
      <w:r w:rsidRPr="008070F8">
        <w:rPr>
          <w:rFonts w:asciiTheme="minorHAnsi" w:hAnsiTheme="minorHAnsi" w:cstheme="minorHAnsi"/>
          <w:sz w:val="24"/>
          <w:szCs w:val="24"/>
        </w:rPr>
        <w:t>Op basis van de evaluaties wordt het beleidsplan Veiligheid en Gezondheid bijgesteld</w:t>
      </w:r>
      <w:r w:rsidR="009E22A2">
        <w:rPr>
          <w:rFonts w:asciiTheme="minorHAnsi" w:hAnsiTheme="minorHAnsi" w:cstheme="minorHAnsi"/>
          <w:sz w:val="24"/>
          <w:szCs w:val="24"/>
        </w:rPr>
        <w:t xml:space="preserve"> en blijft dit een continu proces</w:t>
      </w:r>
      <w:r w:rsidRPr="008070F8">
        <w:rPr>
          <w:rFonts w:asciiTheme="minorHAnsi" w:hAnsiTheme="minorHAnsi" w:cstheme="minorHAnsi"/>
          <w:sz w:val="24"/>
          <w:szCs w:val="24"/>
        </w:rPr>
        <w:t>.</w:t>
      </w:r>
    </w:p>
    <w:p w14:paraId="4045E7FD" w14:textId="77777777" w:rsidR="00AB761B" w:rsidRDefault="00AB761B" w:rsidP="000B3745">
      <w:pPr>
        <w:pStyle w:val="Kop2"/>
        <w:numPr>
          <w:ilvl w:val="0"/>
          <w:numId w:val="0"/>
        </w:numPr>
      </w:pPr>
      <w:bookmarkStart w:id="13" w:name="_Toc498525170"/>
      <w:bookmarkStart w:id="14" w:name="_Toc511290593"/>
    </w:p>
    <w:p w14:paraId="38EA2467" w14:textId="1DC8ED57" w:rsidR="00304BA9" w:rsidRPr="00DC3B77" w:rsidRDefault="00304BA9" w:rsidP="000B3745">
      <w:pPr>
        <w:pStyle w:val="Kop2"/>
        <w:numPr>
          <w:ilvl w:val="0"/>
          <w:numId w:val="0"/>
        </w:numPr>
      </w:pPr>
      <w:r w:rsidRPr="00DC3B77">
        <w:lastRenderedPageBreak/>
        <w:t>Welke maatregelen worden genomen?</w:t>
      </w:r>
      <w:bookmarkEnd w:id="13"/>
      <w:bookmarkEnd w:id="14"/>
    </w:p>
    <w:p w14:paraId="38EA2468" w14:textId="77777777" w:rsidR="00304BA9" w:rsidRDefault="00304BA9" w:rsidP="00304BA9">
      <w:pPr>
        <w:rPr>
          <w:rFonts w:asciiTheme="minorHAnsi" w:hAnsiTheme="minorHAnsi" w:cstheme="minorHAnsi"/>
          <w:sz w:val="24"/>
          <w:szCs w:val="24"/>
        </w:rPr>
      </w:pPr>
      <w:r w:rsidRPr="008070F8">
        <w:rPr>
          <w:rFonts w:asciiTheme="minorHAnsi" w:hAnsiTheme="minorHAnsi" w:cstheme="minorHAnsi"/>
          <w:sz w:val="24"/>
          <w:szCs w:val="24"/>
        </w:rPr>
        <w:t xml:space="preserve">De </w:t>
      </w:r>
      <w:r w:rsidR="009E22A2">
        <w:rPr>
          <w:rFonts w:asciiTheme="minorHAnsi" w:hAnsiTheme="minorHAnsi" w:cstheme="minorHAnsi"/>
          <w:sz w:val="24"/>
          <w:szCs w:val="24"/>
        </w:rPr>
        <w:t>evaluaties</w:t>
      </w:r>
      <w:r w:rsidRPr="008070F8">
        <w:rPr>
          <w:rFonts w:asciiTheme="minorHAnsi" w:hAnsiTheme="minorHAnsi" w:cstheme="minorHAnsi"/>
          <w:sz w:val="24"/>
          <w:szCs w:val="24"/>
        </w:rPr>
        <w:t xml:space="preserve"> hebben inzicht gegeven in de huidige stand van zaken ten aanzien van veiligheid en gezondheid. Naar aanleiding van deze </w:t>
      </w:r>
      <w:r w:rsidR="009E22A2">
        <w:rPr>
          <w:rFonts w:asciiTheme="minorHAnsi" w:hAnsiTheme="minorHAnsi" w:cstheme="minorHAnsi"/>
          <w:sz w:val="24"/>
          <w:szCs w:val="24"/>
        </w:rPr>
        <w:t>evaluatie met daarbij de</w:t>
      </w:r>
      <w:r w:rsidR="008706C6">
        <w:rPr>
          <w:rFonts w:asciiTheme="minorHAnsi" w:hAnsiTheme="minorHAnsi" w:cstheme="minorHAnsi"/>
          <w:sz w:val="24"/>
          <w:szCs w:val="24"/>
        </w:rPr>
        <w:t xml:space="preserve"> ervaringen van de medewerkers</w:t>
      </w:r>
      <w:r w:rsidR="00171E16">
        <w:rPr>
          <w:rFonts w:asciiTheme="minorHAnsi" w:hAnsiTheme="minorHAnsi" w:cstheme="minorHAnsi"/>
          <w:sz w:val="24"/>
          <w:szCs w:val="24"/>
        </w:rPr>
        <w:t xml:space="preserve"> kunnen</w:t>
      </w:r>
      <w:r w:rsidRPr="008070F8">
        <w:rPr>
          <w:rFonts w:asciiTheme="minorHAnsi" w:hAnsiTheme="minorHAnsi" w:cstheme="minorHAnsi"/>
          <w:sz w:val="24"/>
          <w:szCs w:val="24"/>
        </w:rPr>
        <w:t xml:space="preserve"> er een aantal actiepunten op de agenda gezet </w:t>
      </w:r>
      <w:r w:rsidR="00171E16">
        <w:rPr>
          <w:rFonts w:asciiTheme="minorHAnsi" w:hAnsiTheme="minorHAnsi" w:cstheme="minorHAnsi"/>
          <w:sz w:val="24"/>
          <w:szCs w:val="24"/>
        </w:rPr>
        <w:t>worden met</w:t>
      </w:r>
      <w:r w:rsidRPr="008070F8">
        <w:rPr>
          <w:rFonts w:asciiTheme="minorHAnsi" w:hAnsiTheme="minorHAnsi" w:cstheme="minorHAnsi"/>
          <w:sz w:val="24"/>
          <w:szCs w:val="24"/>
        </w:rPr>
        <w:t xml:space="preserve"> als doel de kwaliteit van de opvang te verbeteren.</w:t>
      </w:r>
      <w:r w:rsidR="00D17692">
        <w:rPr>
          <w:rFonts w:asciiTheme="minorHAnsi" w:hAnsiTheme="minorHAnsi" w:cstheme="minorHAnsi"/>
          <w:sz w:val="24"/>
          <w:szCs w:val="24"/>
        </w:rPr>
        <w:t xml:space="preserve"> </w:t>
      </w:r>
    </w:p>
    <w:p w14:paraId="38EA2469" w14:textId="77777777" w:rsidR="00304BA9" w:rsidRPr="000D5E35" w:rsidRDefault="00304BA9" w:rsidP="000B3745">
      <w:pPr>
        <w:pStyle w:val="Kop3"/>
        <w:numPr>
          <w:ilvl w:val="0"/>
          <w:numId w:val="0"/>
        </w:numPr>
        <w:rPr>
          <w:sz w:val="24"/>
          <w:szCs w:val="24"/>
        </w:rPr>
      </w:pPr>
      <w:bookmarkStart w:id="15" w:name="_Toc498525171"/>
      <w:bookmarkStart w:id="16" w:name="_Toc511290594"/>
      <w:r w:rsidRPr="000D5E35">
        <w:rPr>
          <w:sz w:val="24"/>
          <w:szCs w:val="24"/>
        </w:rPr>
        <w:t>Hoe worden maatregelen geëvalueerd?</w:t>
      </w:r>
      <w:bookmarkEnd w:id="15"/>
      <w:bookmarkEnd w:id="16"/>
      <w:r w:rsidRPr="000D5E35">
        <w:rPr>
          <w:sz w:val="24"/>
          <w:szCs w:val="24"/>
        </w:rPr>
        <w:t xml:space="preserve"> </w:t>
      </w:r>
    </w:p>
    <w:p w14:paraId="38EA246A" w14:textId="77777777" w:rsidR="00BE1319" w:rsidRDefault="00304BA9" w:rsidP="00304BA9">
      <w:pPr>
        <w:rPr>
          <w:rFonts w:asciiTheme="minorHAnsi" w:hAnsiTheme="minorHAnsi" w:cstheme="minorHAnsi"/>
          <w:sz w:val="24"/>
          <w:szCs w:val="24"/>
        </w:rPr>
      </w:pPr>
      <w:r w:rsidRPr="008070F8">
        <w:rPr>
          <w:rFonts w:asciiTheme="minorHAnsi" w:hAnsiTheme="minorHAnsi" w:cstheme="minorHAnsi"/>
          <w:sz w:val="24"/>
          <w:szCs w:val="24"/>
        </w:rPr>
        <w:t>Om te bepalen of de genomen acties en maatregelen ertoe hebben geleid dat er een veiligere en gezondere opvang kan worden geb</w:t>
      </w:r>
      <w:r w:rsidR="00BE1319">
        <w:rPr>
          <w:rFonts w:asciiTheme="minorHAnsi" w:hAnsiTheme="minorHAnsi" w:cstheme="minorHAnsi"/>
          <w:sz w:val="24"/>
          <w:szCs w:val="24"/>
        </w:rPr>
        <w:t>oden, evalueren we de</w:t>
      </w:r>
    </w:p>
    <w:p w14:paraId="38EA246B" w14:textId="77777777" w:rsidR="00304BA9" w:rsidRPr="008070F8" w:rsidRDefault="00BE1319" w:rsidP="00304BA9">
      <w:pPr>
        <w:rPr>
          <w:rFonts w:asciiTheme="minorHAnsi" w:hAnsiTheme="minorHAnsi" w:cstheme="minorHAnsi"/>
          <w:sz w:val="24"/>
          <w:szCs w:val="24"/>
        </w:rPr>
      </w:pPr>
      <w:r>
        <w:rPr>
          <w:rFonts w:asciiTheme="minorHAnsi" w:hAnsiTheme="minorHAnsi" w:cstheme="minorHAnsi"/>
          <w:sz w:val="24"/>
          <w:szCs w:val="24"/>
        </w:rPr>
        <w:t>g</w:t>
      </w:r>
      <w:r w:rsidR="00304BA9" w:rsidRPr="008070F8">
        <w:rPr>
          <w:rFonts w:asciiTheme="minorHAnsi" w:hAnsiTheme="minorHAnsi" w:cstheme="minorHAnsi"/>
          <w:sz w:val="24"/>
          <w:szCs w:val="24"/>
        </w:rPr>
        <w:t xml:space="preserve">enomen maatregelen en/of ondernomen acties </w:t>
      </w:r>
      <w:r w:rsidR="009E22A2">
        <w:rPr>
          <w:rFonts w:asciiTheme="minorHAnsi" w:hAnsiTheme="minorHAnsi" w:cstheme="minorHAnsi"/>
          <w:sz w:val="24"/>
          <w:szCs w:val="24"/>
        </w:rPr>
        <w:t xml:space="preserve">regelmatig </w:t>
      </w:r>
      <w:r w:rsidR="00304BA9" w:rsidRPr="008070F8">
        <w:rPr>
          <w:rFonts w:asciiTheme="minorHAnsi" w:hAnsiTheme="minorHAnsi" w:cstheme="minorHAnsi"/>
          <w:sz w:val="24"/>
          <w:szCs w:val="24"/>
        </w:rPr>
        <w:t>tijdens ons teamoverleg. Indien een maatregel of actie een positief effect heeft gehad, wordt het veiligheids- en gezondheidsbeleid hierop aangepast.</w:t>
      </w:r>
    </w:p>
    <w:p w14:paraId="38EA246C" w14:textId="77777777" w:rsidR="00304BA9" w:rsidRPr="008070F8" w:rsidRDefault="00304BA9" w:rsidP="00304BA9">
      <w:pPr>
        <w:rPr>
          <w:rFonts w:asciiTheme="minorHAnsi" w:hAnsiTheme="minorHAnsi" w:cstheme="minorHAnsi"/>
          <w:sz w:val="24"/>
          <w:szCs w:val="24"/>
        </w:rPr>
      </w:pPr>
    </w:p>
    <w:p w14:paraId="38EA246D" w14:textId="77777777" w:rsidR="000D5E35" w:rsidRDefault="000D5E35" w:rsidP="00304BA9">
      <w:pPr>
        <w:rPr>
          <w:rFonts w:asciiTheme="minorHAnsi" w:hAnsiTheme="minorHAnsi" w:cstheme="minorHAnsi"/>
          <w:sz w:val="24"/>
          <w:szCs w:val="24"/>
        </w:rPr>
      </w:pPr>
    </w:p>
    <w:p w14:paraId="38EA246E" w14:textId="77777777" w:rsidR="00304BA9" w:rsidRPr="008070F8" w:rsidRDefault="00304BA9" w:rsidP="00304BA9">
      <w:pPr>
        <w:rPr>
          <w:rFonts w:asciiTheme="minorHAnsi" w:hAnsiTheme="minorHAnsi" w:cstheme="minorHAnsi"/>
          <w:sz w:val="24"/>
          <w:szCs w:val="24"/>
        </w:rPr>
      </w:pPr>
    </w:p>
    <w:p w14:paraId="38EA246F" w14:textId="77777777" w:rsidR="000B3745" w:rsidRDefault="000B3745">
      <w:pPr>
        <w:rPr>
          <w:rFonts w:asciiTheme="minorHAnsi" w:hAnsiTheme="minorHAnsi"/>
          <w:b/>
          <w:position w:val="60"/>
          <w:sz w:val="40"/>
        </w:rPr>
      </w:pPr>
      <w:bookmarkStart w:id="17" w:name="_Toc498525172"/>
      <w:r>
        <w:br w:type="page"/>
      </w:r>
    </w:p>
    <w:p w14:paraId="38EA2470" w14:textId="4E4F4693" w:rsidR="000D5E35" w:rsidRPr="00D173A6" w:rsidRDefault="00C20337" w:rsidP="00912614">
      <w:pPr>
        <w:pStyle w:val="Kop1"/>
        <w:numPr>
          <w:ilvl w:val="0"/>
          <w:numId w:val="0"/>
        </w:numPr>
        <w:ind w:firstLine="709"/>
      </w:pPr>
      <w:bookmarkStart w:id="18" w:name="_Toc511290595"/>
      <w:bookmarkEnd w:id="17"/>
      <w:r>
        <w:lastRenderedPageBreak/>
        <w:t>7</w:t>
      </w:r>
      <w:r w:rsidR="00912614">
        <w:t>.</w:t>
      </w:r>
      <w:r>
        <w:t xml:space="preserve"> </w:t>
      </w:r>
      <w:r w:rsidR="000D5E35" w:rsidRPr="00D173A6">
        <w:t>Communicatie en afstemming intern</w:t>
      </w:r>
      <w:r w:rsidR="000D5E35">
        <w:t xml:space="preserve"> </w:t>
      </w:r>
      <w:r w:rsidR="009E22A2">
        <w:t xml:space="preserve">en </w:t>
      </w:r>
      <w:r w:rsidR="000D5E35" w:rsidRPr="00D173A6">
        <w:t>extern</w:t>
      </w:r>
      <w:bookmarkEnd w:id="18"/>
    </w:p>
    <w:p w14:paraId="38EA2471" w14:textId="77777777" w:rsidR="000D5E35" w:rsidRPr="008070F8" w:rsidRDefault="000D5E35" w:rsidP="000D5E35">
      <w:pPr>
        <w:rPr>
          <w:rFonts w:asciiTheme="minorHAnsi" w:hAnsiTheme="minorHAnsi" w:cstheme="minorHAnsi"/>
          <w:sz w:val="24"/>
          <w:szCs w:val="24"/>
        </w:rPr>
      </w:pPr>
    </w:p>
    <w:p w14:paraId="38EA2472" w14:textId="4B834496" w:rsidR="000D5E35" w:rsidRPr="008070F8" w:rsidRDefault="000D5E35" w:rsidP="70934EB0">
      <w:pPr>
        <w:rPr>
          <w:rFonts w:asciiTheme="minorHAnsi" w:hAnsiTheme="minorHAnsi"/>
          <w:sz w:val="24"/>
          <w:szCs w:val="24"/>
        </w:rPr>
      </w:pPr>
      <w:r w:rsidRPr="70934EB0">
        <w:rPr>
          <w:rFonts w:asciiTheme="minorHAnsi" w:hAnsiTheme="minorHAnsi"/>
          <w:sz w:val="24"/>
          <w:szCs w:val="24"/>
        </w:rPr>
        <w:t>We vinden het belangrijk dat medewerkers zich betrokken voelen bij het veiligheids-</w:t>
      </w:r>
      <w:r w:rsidRPr="70934EB0">
        <w:rPr>
          <w:sz w:val="24"/>
          <w:szCs w:val="24"/>
        </w:rPr>
        <w:t xml:space="preserve"> </w:t>
      </w:r>
      <w:r w:rsidRPr="70934EB0">
        <w:rPr>
          <w:rFonts w:asciiTheme="minorHAnsi" w:hAnsiTheme="minorHAnsi"/>
          <w:sz w:val="24"/>
          <w:szCs w:val="24"/>
        </w:rPr>
        <w:t>en gezondheidsbeleid. Wanneer het beleidsplan voor veiligheid en gezondheid wordt bijgesteld, spelen zij hier dan ook allen een actieve rol in. Wanneer een nieuwe medewerker op de locatie komt werken</w:t>
      </w:r>
      <w:r w:rsidR="50808C3C" w:rsidRPr="70934EB0">
        <w:rPr>
          <w:rFonts w:asciiTheme="minorHAnsi" w:hAnsiTheme="minorHAnsi"/>
          <w:sz w:val="24"/>
          <w:szCs w:val="24"/>
        </w:rPr>
        <w:t>,</w:t>
      </w:r>
      <w:r w:rsidRPr="70934EB0">
        <w:rPr>
          <w:rFonts w:asciiTheme="minorHAnsi" w:hAnsiTheme="minorHAnsi"/>
          <w:sz w:val="24"/>
          <w:szCs w:val="24"/>
        </w:rPr>
        <w:t xml:space="preserve"> zorgen we voor een uitgebreide introductie in het veiligheids- en gezondheidsbeleid, met indien nodig eventuele extra opleiding en instructies. Zodanig dat deze persoon in staat is tot het nemen van maatregelen wanneer dit aan de orde is. </w:t>
      </w:r>
    </w:p>
    <w:p w14:paraId="38EA2473" w14:textId="77777777" w:rsidR="000D5E35" w:rsidRPr="008070F8" w:rsidRDefault="000D5E35" w:rsidP="000D5E35">
      <w:pPr>
        <w:rPr>
          <w:rFonts w:asciiTheme="minorHAnsi" w:hAnsiTheme="minorHAnsi" w:cstheme="minorHAnsi"/>
          <w:sz w:val="24"/>
          <w:szCs w:val="24"/>
        </w:rPr>
      </w:pPr>
    </w:p>
    <w:p w14:paraId="38EA2474" w14:textId="77777777" w:rsidR="000D5E35" w:rsidRPr="008070F8" w:rsidRDefault="000D5E35" w:rsidP="000D5E35">
      <w:pPr>
        <w:rPr>
          <w:rFonts w:asciiTheme="minorHAnsi" w:hAnsiTheme="minorHAnsi" w:cstheme="minorHAnsi"/>
          <w:sz w:val="24"/>
          <w:szCs w:val="24"/>
        </w:rPr>
      </w:pPr>
      <w:r>
        <w:rPr>
          <w:rFonts w:asciiTheme="minorHAnsi" w:hAnsiTheme="minorHAnsi" w:cstheme="minorHAnsi"/>
          <w:sz w:val="24"/>
          <w:szCs w:val="24"/>
        </w:rPr>
        <w:t>Tijdens het teamoverleg</w:t>
      </w:r>
      <w:r w:rsidRPr="008070F8">
        <w:rPr>
          <w:rFonts w:asciiTheme="minorHAnsi" w:hAnsiTheme="minorHAnsi" w:cstheme="minorHAnsi"/>
          <w:sz w:val="24"/>
          <w:szCs w:val="24"/>
        </w:rPr>
        <w:t xml:space="preserve"> is het bespreken van mogelijke veiligheids- en gezondheidsrisico’s een vast agendapunt. Zo wordt het mogelijk zaken bespreekbaar te maken en direct bij te stellen. Medewerkers worden hierdoor vertrouwd met het geven van feedback aan elkaar.</w:t>
      </w:r>
    </w:p>
    <w:p w14:paraId="38EA2475" w14:textId="77777777" w:rsidR="000D5E35" w:rsidRPr="008070F8" w:rsidRDefault="000D5E35" w:rsidP="000D5E35">
      <w:pPr>
        <w:rPr>
          <w:rFonts w:asciiTheme="minorHAnsi" w:hAnsiTheme="minorHAnsi" w:cstheme="minorHAnsi"/>
          <w:sz w:val="24"/>
          <w:szCs w:val="24"/>
        </w:rPr>
      </w:pPr>
    </w:p>
    <w:p w14:paraId="38EA2476" w14:textId="77777777" w:rsidR="000D5E35" w:rsidRPr="008070F8" w:rsidRDefault="000D5E35" w:rsidP="70934EB0">
      <w:pPr>
        <w:rPr>
          <w:rFonts w:asciiTheme="minorHAnsi" w:hAnsiTheme="minorHAnsi"/>
          <w:sz w:val="24"/>
          <w:szCs w:val="24"/>
        </w:rPr>
      </w:pPr>
      <w:r w:rsidRPr="70934EB0">
        <w:rPr>
          <w:rFonts w:asciiTheme="minorHAnsi" w:hAnsiTheme="minorHAnsi"/>
          <w:sz w:val="24"/>
          <w:szCs w:val="24"/>
        </w:rPr>
        <w:t>Via de nieuwsbrief en via de oudercommissie berichten we ouders over onze activiteiten ten aanzien van veiligheid en gezondheid. Wanneer er vragen zijn van ouders worden deze waar mogelijk ter plekke beantwoordt. Wanneer deze vraag voor meerdere ouders interessant is, wordt deze tevens in de nieuwsbrief opgenomen.</w:t>
      </w:r>
    </w:p>
    <w:p w14:paraId="0F14BD2B" w14:textId="10293EA3" w:rsidR="70934EB0" w:rsidRDefault="70934EB0" w:rsidP="70934EB0">
      <w:pPr>
        <w:rPr>
          <w:rFonts w:asciiTheme="minorHAnsi" w:hAnsiTheme="minorHAnsi"/>
          <w:sz w:val="24"/>
          <w:szCs w:val="24"/>
        </w:rPr>
      </w:pPr>
    </w:p>
    <w:p w14:paraId="38EA248E" w14:textId="5CB79E2F" w:rsidR="009E22A2" w:rsidRDefault="009E22A2" w:rsidP="70934EB0">
      <w:pPr>
        <w:rPr>
          <w:rFonts w:asciiTheme="minorHAnsi" w:hAnsiTheme="minorHAnsi"/>
          <w:sz w:val="24"/>
          <w:szCs w:val="24"/>
        </w:rPr>
      </w:pPr>
    </w:p>
    <w:p w14:paraId="38EA248F" w14:textId="18913E10" w:rsidR="009E22A2" w:rsidRPr="00912614" w:rsidRDefault="009E22A2" w:rsidP="00912614">
      <w:pPr>
        <w:pStyle w:val="Lijstalinea"/>
        <w:numPr>
          <w:ilvl w:val="0"/>
          <w:numId w:val="31"/>
        </w:numPr>
        <w:rPr>
          <w:rFonts w:asciiTheme="minorHAnsi" w:hAnsiTheme="minorHAnsi" w:cstheme="minorHAnsi"/>
          <w:b/>
          <w:sz w:val="40"/>
          <w:szCs w:val="40"/>
        </w:rPr>
      </w:pPr>
      <w:r w:rsidRPr="00912614">
        <w:rPr>
          <w:rFonts w:asciiTheme="minorHAnsi" w:hAnsiTheme="minorHAnsi"/>
          <w:b/>
          <w:bCs/>
          <w:sz w:val="40"/>
          <w:szCs w:val="40"/>
        </w:rPr>
        <w:t>Actieplan</w:t>
      </w:r>
    </w:p>
    <w:p w14:paraId="0B2AA04B" w14:textId="77777777" w:rsidR="00433494" w:rsidRPr="00625574" w:rsidRDefault="00433494" w:rsidP="00625574">
      <w:pPr>
        <w:rPr>
          <w:rFonts w:asciiTheme="minorHAnsi" w:hAnsiTheme="minorHAnsi" w:cstheme="minorHAnsi"/>
          <w:b/>
          <w:sz w:val="24"/>
          <w:szCs w:val="24"/>
        </w:rPr>
      </w:pPr>
    </w:p>
    <w:p w14:paraId="7B967DEE" w14:textId="77777777" w:rsidR="00625574" w:rsidRDefault="00625574" w:rsidP="009E22A2">
      <w:pPr>
        <w:rPr>
          <w:rFonts w:asciiTheme="minorHAnsi" w:hAnsiTheme="minorHAnsi" w:cstheme="minorHAnsi"/>
          <w:b/>
          <w:sz w:val="24"/>
          <w:szCs w:val="24"/>
        </w:rPr>
      </w:pPr>
    </w:p>
    <w:p w14:paraId="3DBCCE5E" w14:textId="4E9F33A0" w:rsidR="00BC1096" w:rsidRDefault="00F3333A" w:rsidP="009E22A2">
      <w:pPr>
        <w:rPr>
          <w:rFonts w:asciiTheme="minorHAnsi" w:hAnsiTheme="minorHAnsi" w:cstheme="minorHAnsi"/>
          <w:b/>
          <w:sz w:val="24"/>
          <w:szCs w:val="24"/>
        </w:rPr>
      </w:pPr>
      <w:r>
        <w:rPr>
          <w:rFonts w:asciiTheme="minorHAnsi" w:hAnsiTheme="minorHAnsi" w:cstheme="minorHAnsi"/>
          <w:b/>
          <w:sz w:val="24"/>
          <w:szCs w:val="24"/>
        </w:rPr>
        <w:t>Er is achterstallig onderhoud van het schoolplein. Dit brengt extra gevaar met zich mee waar PM-</w:t>
      </w:r>
      <w:proofErr w:type="spellStart"/>
      <w:r>
        <w:rPr>
          <w:rFonts w:asciiTheme="minorHAnsi" w:hAnsiTheme="minorHAnsi" w:cstheme="minorHAnsi"/>
          <w:b/>
          <w:sz w:val="24"/>
          <w:szCs w:val="24"/>
        </w:rPr>
        <w:t>ers</w:t>
      </w:r>
      <w:proofErr w:type="spellEnd"/>
      <w:r>
        <w:rPr>
          <w:rFonts w:asciiTheme="minorHAnsi" w:hAnsiTheme="minorHAnsi" w:cstheme="minorHAnsi"/>
          <w:b/>
          <w:sz w:val="24"/>
          <w:szCs w:val="24"/>
        </w:rPr>
        <w:t xml:space="preserve"> extra alert op moeten zijn</w:t>
      </w:r>
      <w:r w:rsidR="009B7460">
        <w:rPr>
          <w:rFonts w:asciiTheme="minorHAnsi" w:hAnsiTheme="minorHAnsi" w:cstheme="minorHAnsi"/>
          <w:b/>
          <w:sz w:val="24"/>
          <w:szCs w:val="24"/>
        </w:rPr>
        <w:t xml:space="preserve"> en eventueel extra maatregelen/afspraken </w:t>
      </w:r>
      <w:r w:rsidR="00C62E20">
        <w:rPr>
          <w:rFonts w:asciiTheme="minorHAnsi" w:hAnsiTheme="minorHAnsi" w:cstheme="minorHAnsi"/>
          <w:b/>
          <w:sz w:val="24"/>
          <w:szCs w:val="24"/>
        </w:rPr>
        <w:t>over</w:t>
      </w:r>
      <w:r w:rsidR="009B7460">
        <w:rPr>
          <w:rFonts w:asciiTheme="minorHAnsi" w:hAnsiTheme="minorHAnsi" w:cstheme="minorHAnsi"/>
          <w:b/>
          <w:sz w:val="24"/>
          <w:szCs w:val="24"/>
        </w:rPr>
        <w:t xml:space="preserve"> moeten maken.</w:t>
      </w:r>
    </w:p>
    <w:p w14:paraId="6D39FE3D" w14:textId="37799314" w:rsidR="00F3333A" w:rsidRDefault="00F3333A" w:rsidP="009E22A2">
      <w:pPr>
        <w:rPr>
          <w:rFonts w:asciiTheme="minorHAnsi" w:hAnsiTheme="minorHAnsi" w:cstheme="minorHAnsi"/>
          <w:b/>
          <w:sz w:val="24"/>
          <w:szCs w:val="24"/>
        </w:rPr>
      </w:pPr>
      <w:r>
        <w:rPr>
          <w:rFonts w:asciiTheme="minorHAnsi" w:hAnsiTheme="minorHAnsi" w:cstheme="minorHAnsi"/>
          <w:b/>
          <w:sz w:val="24"/>
          <w:szCs w:val="24"/>
        </w:rPr>
        <w:t xml:space="preserve">Er is al meerdere malen met school gesproken over het (achterstallige) onderhoud. </w:t>
      </w:r>
      <w:r w:rsidR="009B7460">
        <w:rPr>
          <w:rFonts w:asciiTheme="minorHAnsi" w:hAnsiTheme="minorHAnsi" w:cstheme="minorHAnsi"/>
          <w:b/>
          <w:sz w:val="24"/>
          <w:szCs w:val="24"/>
        </w:rPr>
        <w:t>School is nu</w:t>
      </w:r>
      <w:r>
        <w:rPr>
          <w:rFonts w:asciiTheme="minorHAnsi" w:hAnsiTheme="minorHAnsi" w:cstheme="minorHAnsi"/>
          <w:b/>
          <w:sz w:val="24"/>
          <w:szCs w:val="24"/>
        </w:rPr>
        <w:t xml:space="preserve"> aan het uitzoeken wie </w:t>
      </w:r>
      <w:r w:rsidR="009B7460">
        <w:rPr>
          <w:rFonts w:asciiTheme="minorHAnsi" w:hAnsiTheme="minorHAnsi" w:cstheme="minorHAnsi"/>
          <w:b/>
          <w:sz w:val="24"/>
          <w:szCs w:val="24"/>
        </w:rPr>
        <w:t>waar</w:t>
      </w:r>
      <w:r>
        <w:rPr>
          <w:rFonts w:asciiTheme="minorHAnsi" w:hAnsiTheme="minorHAnsi" w:cstheme="minorHAnsi"/>
          <w:b/>
          <w:sz w:val="24"/>
          <w:szCs w:val="24"/>
        </w:rPr>
        <w:t xml:space="preserve"> verantwoordelijk voor is (gemeente of school).</w:t>
      </w:r>
    </w:p>
    <w:p w14:paraId="465D64FB" w14:textId="77777777" w:rsidR="009B7460" w:rsidRDefault="009B7460" w:rsidP="009E22A2">
      <w:pPr>
        <w:rPr>
          <w:rFonts w:asciiTheme="minorHAnsi" w:hAnsiTheme="minorHAnsi" w:cstheme="minorHAnsi"/>
          <w:b/>
          <w:sz w:val="24"/>
          <w:szCs w:val="24"/>
        </w:rPr>
      </w:pPr>
    </w:p>
    <w:p w14:paraId="08DD3C52" w14:textId="4C8C514C" w:rsidR="00F3333A" w:rsidRDefault="00F3333A" w:rsidP="009E22A2">
      <w:pPr>
        <w:rPr>
          <w:rFonts w:asciiTheme="minorHAnsi" w:hAnsiTheme="minorHAnsi" w:cstheme="minorHAnsi"/>
          <w:b/>
          <w:sz w:val="24"/>
          <w:szCs w:val="24"/>
        </w:rPr>
      </w:pPr>
      <w:r>
        <w:rPr>
          <w:rFonts w:asciiTheme="minorHAnsi" w:hAnsiTheme="minorHAnsi" w:cstheme="minorHAnsi"/>
          <w:b/>
          <w:sz w:val="24"/>
          <w:szCs w:val="24"/>
        </w:rPr>
        <w:t>Mogelijke gevaren: val en struikelgevaar door stoeptegels die door boomwortels omhoog worden gedrukt.</w:t>
      </w:r>
      <w:r>
        <w:rPr>
          <w:rFonts w:asciiTheme="minorHAnsi" w:hAnsiTheme="minorHAnsi" w:cstheme="minorHAnsi"/>
          <w:b/>
          <w:sz w:val="24"/>
          <w:szCs w:val="24"/>
        </w:rPr>
        <w:br/>
      </w:r>
      <w:r w:rsidR="009B7460">
        <w:rPr>
          <w:rFonts w:asciiTheme="minorHAnsi" w:hAnsiTheme="minorHAnsi" w:cstheme="minorHAnsi"/>
          <w:b/>
          <w:sz w:val="24"/>
          <w:szCs w:val="24"/>
        </w:rPr>
        <w:t>O</w:t>
      </w:r>
      <w:r>
        <w:rPr>
          <w:rFonts w:asciiTheme="minorHAnsi" w:hAnsiTheme="minorHAnsi" w:cstheme="minorHAnsi"/>
          <w:b/>
          <w:sz w:val="24"/>
          <w:szCs w:val="24"/>
        </w:rPr>
        <w:t xml:space="preserve">p verschillende plekken zijn houten onderdelen (b.v. podium) aan het rotten. Dit geeft extra gevaar </w:t>
      </w:r>
      <w:r w:rsidR="009B7460">
        <w:rPr>
          <w:rFonts w:asciiTheme="minorHAnsi" w:hAnsiTheme="minorHAnsi" w:cstheme="minorHAnsi"/>
          <w:b/>
          <w:sz w:val="24"/>
          <w:szCs w:val="24"/>
        </w:rPr>
        <w:t>om er</w:t>
      </w:r>
      <w:r>
        <w:rPr>
          <w:rFonts w:asciiTheme="minorHAnsi" w:hAnsiTheme="minorHAnsi" w:cstheme="minorHAnsi"/>
          <w:b/>
          <w:sz w:val="24"/>
          <w:szCs w:val="24"/>
        </w:rPr>
        <w:t xml:space="preserve"> doorheen </w:t>
      </w:r>
      <w:r w:rsidR="009B7460">
        <w:rPr>
          <w:rFonts w:asciiTheme="minorHAnsi" w:hAnsiTheme="minorHAnsi" w:cstheme="minorHAnsi"/>
          <w:b/>
          <w:sz w:val="24"/>
          <w:szCs w:val="24"/>
        </w:rPr>
        <w:t xml:space="preserve">te </w:t>
      </w:r>
      <w:r>
        <w:rPr>
          <w:rFonts w:asciiTheme="minorHAnsi" w:hAnsiTheme="minorHAnsi" w:cstheme="minorHAnsi"/>
          <w:b/>
          <w:sz w:val="24"/>
          <w:szCs w:val="24"/>
        </w:rPr>
        <w:t>zakken.</w:t>
      </w:r>
      <w:r>
        <w:rPr>
          <w:rFonts w:asciiTheme="minorHAnsi" w:hAnsiTheme="minorHAnsi" w:cstheme="minorHAnsi"/>
          <w:b/>
          <w:sz w:val="24"/>
          <w:szCs w:val="24"/>
        </w:rPr>
        <w:br/>
        <w:t xml:space="preserve">Verwondingen door de doornenstruiken. Doordat er geen onderhoud aan de </w:t>
      </w:r>
      <w:r w:rsidR="009B7460">
        <w:rPr>
          <w:rFonts w:asciiTheme="minorHAnsi" w:hAnsiTheme="minorHAnsi" w:cstheme="minorHAnsi"/>
          <w:b/>
          <w:sz w:val="24"/>
          <w:szCs w:val="24"/>
        </w:rPr>
        <w:t>beplanting</w:t>
      </w:r>
      <w:r>
        <w:rPr>
          <w:rFonts w:asciiTheme="minorHAnsi" w:hAnsiTheme="minorHAnsi" w:cstheme="minorHAnsi"/>
          <w:b/>
          <w:sz w:val="24"/>
          <w:szCs w:val="24"/>
        </w:rPr>
        <w:t xml:space="preserve"> heeft plaatsgevonden hangen sommige doornentakken over het schoolplein heen. Kinderen kunnen zich hieraan verwonden of zelf oogletsel oplopen. </w:t>
      </w:r>
      <w:r w:rsidR="009B7460">
        <w:rPr>
          <w:rFonts w:asciiTheme="minorHAnsi" w:hAnsiTheme="minorHAnsi" w:cstheme="minorHAnsi"/>
          <w:b/>
          <w:sz w:val="24"/>
          <w:szCs w:val="24"/>
        </w:rPr>
        <w:t>Meermaals zijn t</w:t>
      </w:r>
      <w:r>
        <w:rPr>
          <w:rFonts w:asciiTheme="minorHAnsi" w:hAnsiTheme="minorHAnsi" w:cstheme="minorHAnsi"/>
          <w:b/>
          <w:sz w:val="24"/>
          <w:szCs w:val="24"/>
        </w:rPr>
        <w:t xml:space="preserve">akken die ver over het plein </w:t>
      </w:r>
      <w:r w:rsidR="009B7460">
        <w:rPr>
          <w:rFonts w:asciiTheme="minorHAnsi" w:hAnsiTheme="minorHAnsi" w:cstheme="minorHAnsi"/>
          <w:b/>
          <w:sz w:val="24"/>
          <w:szCs w:val="24"/>
        </w:rPr>
        <w:t>hangen</w:t>
      </w:r>
      <w:r>
        <w:rPr>
          <w:rFonts w:asciiTheme="minorHAnsi" w:hAnsiTheme="minorHAnsi" w:cstheme="minorHAnsi"/>
          <w:b/>
          <w:sz w:val="24"/>
          <w:szCs w:val="24"/>
        </w:rPr>
        <w:t xml:space="preserve"> door PM-</w:t>
      </w:r>
      <w:proofErr w:type="spellStart"/>
      <w:r>
        <w:rPr>
          <w:rFonts w:asciiTheme="minorHAnsi" w:hAnsiTheme="minorHAnsi" w:cstheme="minorHAnsi"/>
          <w:b/>
          <w:sz w:val="24"/>
          <w:szCs w:val="24"/>
        </w:rPr>
        <w:t>ers</w:t>
      </w:r>
      <w:proofErr w:type="spellEnd"/>
      <w:r>
        <w:rPr>
          <w:rFonts w:asciiTheme="minorHAnsi" w:hAnsiTheme="minorHAnsi" w:cstheme="minorHAnsi"/>
          <w:b/>
          <w:sz w:val="24"/>
          <w:szCs w:val="24"/>
        </w:rPr>
        <w:t xml:space="preserve"> afgeknipt</w:t>
      </w:r>
      <w:r w:rsidR="009B7460">
        <w:rPr>
          <w:rFonts w:asciiTheme="minorHAnsi" w:hAnsiTheme="minorHAnsi" w:cstheme="minorHAnsi"/>
          <w:b/>
          <w:sz w:val="24"/>
          <w:szCs w:val="24"/>
        </w:rPr>
        <w:t xml:space="preserve"> om letsel te voorkomen.</w:t>
      </w:r>
      <w:r>
        <w:rPr>
          <w:rFonts w:asciiTheme="minorHAnsi" w:hAnsiTheme="minorHAnsi" w:cstheme="minorHAnsi"/>
          <w:b/>
          <w:sz w:val="24"/>
          <w:szCs w:val="24"/>
        </w:rPr>
        <w:br/>
      </w:r>
      <w:r>
        <w:rPr>
          <w:rFonts w:asciiTheme="minorHAnsi" w:hAnsiTheme="minorHAnsi" w:cstheme="minorHAnsi"/>
          <w:b/>
          <w:sz w:val="24"/>
          <w:szCs w:val="24"/>
        </w:rPr>
        <w:lastRenderedPageBreak/>
        <w:t xml:space="preserve">Verwondingen </w:t>
      </w:r>
      <w:r w:rsidR="009B7460">
        <w:rPr>
          <w:rFonts w:asciiTheme="minorHAnsi" w:hAnsiTheme="minorHAnsi" w:cstheme="minorHAnsi"/>
          <w:b/>
          <w:sz w:val="24"/>
          <w:szCs w:val="24"/>
        </w:rPr>
        <w:t xml:space="preserve">die kunnen </w:t>
      </w:r>
      <w:r>
        <w:rPr>
          <w:rFonts w:asciiTheme="minorHAnsi" w:hAnsiTheme="minorHAnsi" w:cstheme="minorHAnsi"/>
          <w:b/>
          <w:sz w:val="24"/>
          <w:szCs w:val="24"/>
        </w:rPr>
        <w:t xml:space="preserve">ontstaan </w:t>
      </w:r>
      <w:r w:rsidR="009B7460">
        <w:rPr>
          <w:rFonts w:asciiTheme="minorHAnsi" w:hAnsiTheme="minorHAnsi" w:cstheme="minorHAnsi"/>
          <w:b/>
          <w:sz w:val="24"/>
          <w:szCs w:val="24"/>
        </w:rPr>
        <w:t>door de (</w:t>
      </w:r>
      <w:r>
        <w:rPr>
          <w:rFonts w:asciiTheme="minorHAnsi" w:hAnsiTheme="minorHAnsi" w:cstheme="minorHAnsi"/>
          <w:b/>
          <w:sz w:val="24"/>
          <w:szCs w:val="24"/>
        </w:rPr>
        <w:t>af</w:t>
      </w:r>
      <w:r w:rsidR="009B7460">
        <w:rPr>
          <w:rFonts w:asciiTheme="minorHAnsi" w:hAnsiTheme="minorHAnsi" w:cstheme="minorHAnsi"/>
          <w:b/>
          <w:sz w:val="24"/>
          <w:szCs w:val="24"/>
        </w:rPr>
        <w:t>)</w:t>
      </w:r>
      <w:r>
        <w:rPr>
          <w:rFonts w:asciiTheme="minorHAnsi" w:hAnsiTheme="minorHAnsi" w:cstheme="minorHAnsi"/>
          <w:b/>
          <w:sz w:val="24"/>
          <w:szCs w:val="24"/>
        </w:rPr>
        <w:t>gebroken stoeptegels die ‘in het rondje’ staan.</w:t>
      </w:r>
      <w:r w:rsidR="009B7460">
        <w:rPr>
          <w:rFonts w:asciiTheme="minorHAnsi" w:hAnsiTheme="minorHAnsi" w:cstheme="minorHAnsi"/>
          <w:b/>
          <w:sz w:val="24"/>
          <w:szCs w:val="24"/>
        </w:rPr>
        <w:t xml:space="preserve"> Door vandalisme zijn deze stuk gegaan.</w:t>
      </w:r>
    </w:p>
    <w:p w14:paraId="179F5A57" w14:textId="0856E07D" w:rsidR="009B7460" w:rsidRDefault="009B7460" w:rsidP="009E22A2">
      <w:pPr>
        <w:rPr>
          <w:rFonts w:asciiTheme="minorHAnsi" w:hAnsiTheme="minorHAnsi" w:cstheme="minorHAnsi"/>
          <w:b/>
          <w:sz w:val="24"/>
          <w:szCs w:val="24"/>
        </w:rPr>
      </w:pPr>
      <w:r>
        <w:rPr>
          <w:rFonts w:asciiTheme="minorHAnsi" w:hAnsiTheme="minorHAnsi" w:cstheme="minorHAnsi"/>
          <w:b/>
          <w:sz w:val="24"/>
          <w:szCs w:val="24"/>
        </w:rPr>
        <w:t>Van de fiets afvallen of verwondingen oplopen doordat de handvatten los zitten</w:t>
      </w:r>
      <w:r w:rsidR="00404979">
        <w:rPr>
          <w:rFonts w:asciiTheme="minorHAnsi" w:hAnsiTheme="minorHAnsi" w:cstheme="minorHAnsi"/>
          <w:b/>
          <w:sz w:val="24"/>
          <w:szCs w:val="24"/>
        </w:rPr>
        <w:t xml:space="preserve"> of ontbreken.</w:t>
      </w:r>
    </w:p>
    <w:p w14:paraId="033C476A" w14:textId="77777777" w:rsidR="00BC1096" w:rsidRDefault="00BC1096" w:rsidP="009E22A2">
      <w:pPr>
        <w:rPr>
          <w:rFonts w:asciiTheme="minorHAnsi" w:hAnsiTheme="minorHAnsi" w:cstheme="minorHAnsi"/>
          <w:b/>
          <w:sz w:val="24"/>
          <w:szCs w:val="24"/>
        </w:rPr>
      </w:pPr>
    </w:p>
    <w:p w14:paraId="75949BA9" w14:textId="77777777" w:rsidR="00BC1096" w:rsidRDefault="00BC1096" w:rsidP="00BC1096">
      <w:pPr>
        <w:shd w:val="clear" w:color="auto" w:fill="FFFFFF"/>
        <w:spacing w:line="240" w:lineRule="auto"/>
        <w:rPr>
          <w:rFonts w:asciiTheme="minorHAnsi" w:hAnsiTheme="minorHAnsi"/>
          <w:b/>
          <w:bCs/>
          <w:sz w:val="24"/>
          <w:szCs w:val="24"/>
        </w:rPr>
      </w:pPr>
      <w:r>
        <w:rPr>
          <w:rFonts w:asciiTheme="minorHAnsi" w:hAnsiTheme="minorHAnsi"/>
          <w:b/>
          <w:bCs/>
          <w:sz w:val="24"/>
          <w:szCs w:val="24"/>
        </w:rPr>
        <w:t>De natuurlijke planken van het buitenpodium werken door de weersomstandigheden. Hierdoor bestaat de kans op kieren, scheve planken en het risico van splinters. We moeten het podium blijven controleren en de kinderen eventueel met enige regelmaat wijzen op de gevaren die het gebruik van het podium met zich mee kan brengen.</w:t>
      </w:r>
    </w:p>
    <w:p w14:paraId="61249F13" w14:textId="77777777" w:rsidR="00BC1096" w:rsidRDefault="00BC1096" w:rsidP="00BC1096">
      <w:pPr>
        <w:rPr>
          <w:rFonts w:asciiTheme="minorHAnsi" w:hAnsiTheme="minorHAnsi"/>
          <w:b/>
          <w:bCs/>
          <w:sz w:val="24"/>
          <w:szCs w:val="24"/>
        </w:rPr>
      </w:pPr>
      <w:r>
        <w:rPr>
          <w:rFonts w:asciiTheme="minorHAnsi" w:hAnsiTheme="minorHAnsi"/>
          <w:b/>
          <w:bCs/>
          <w:sz w:val="24"/>
          <w:szCs w:val="24"/>
        </w:rPr>
        <w:t>Er is een risico van vallen, beknelling en splinters.</w:t>
      </w:r>
    </w:p>
    <w:p w14:paraId="2B3DD8E0" w14:textId="77777777" w:rsidR="008033CE" w:rsidRDefault="008033CE" w:rsidP="00BC1096">
      <w:pPr>
        <w:rPr>
          <w:rFonts w:asciiTheme="minorHAnsi" w:hAnsiTheme="minorHAnsi"/>
          <w:b/>
          <w:bCs/>
          <w:sz w:val="24"/>
          <w:szCs w:val="24"/>
        </w:rPr>
      </w:pPr>
    </w:p>
    <w:p w14:paraId="66331EE9" w14:textId="77777777" w:rsidR="008033CE" w:rsidRDefault="008033CE" w:rsidP="008033CE">
      <w:pPr>
        <w:shd w:val="clear" w:color="auto" w:fill="FFFFFF"/>
        <w:spacing w:line="240" w:lineRule="auto"/>
        <w:rPr>
          <w:rFonts w:asciiTheme="minorHAnsi" w:eastAsia="Times New Roman" w:hAnsiTheme="minorHAnsi" w:cstheme="minorHAnsi"/>
          <w:b/>
          <w:bCs/>
          <w:sz w:val="24"/>
          <w:szCs w:val="24"/>
          <w:u w:val="single"/>
          <w:lang w:eastAsia="nl-NL"/>
        </w:rPr>
      </w:pPr>
      <w:r>
        <w:rPr>
          <w:rFonts w:asciiTheme="minorHAnsi" w:eastAsia="Times New Roman" w:hAnsiTheme="minorHAnsi" w:cstheme="minorHAnsi"/>
          <w:b/>
          <w:bCs/>
          <w:sz w:val="24"/>
          <w:szCs w:val="24"/>
          <w:u w:val="single"/>
          <w:lang w:eastAsia="nl-NL"/>
        </w:rPr>
        <w:t>Afstemming en samenwerking met school:</w:t>
      </w:r>
    </w:p>
    <w:p w14:paraId="5235C7DB" w14:textId="77777777" w:rsidR="008033CE" w:rsidRDefault="008033CE" w:rsidP="008033CE">
      <w:pPr>
        <w:shd w:val="clear" w:color="auto" w:fill="FFFFFF"/>
        <w:spacing w:after="150" w:line="240" w:lineRule="auto"/>
        <w:rPr>
          <w:rFonts w:asciiTheme="minorHAnsi" w:eastAsia="Times New Roman" w:hAnsiTheme="minorHAnsi" w:cstheme="minorHAnsi"/>
          <w:sz w:val="24"/>
          <w:szCs w:val="24"/>
          <w:lang w:eastAsia="nl-NL"/>
        </w:rPr>
      </w:pPr>
      <w:r>
        <w:rPr>
          <w:rFonts w:asciiTheme="minorHAnsi" w:eastAsia="Times New Roman" w:hAnsiTheme="minorHAnsi" w:cstheme="minorHAnsi"/>
          <w:sz w:val="24"/>
          <w:szCs w:val="24"/>
          <w:lang w:eastAsia="nl-NL"/>
        </w:rPr>
        <w:t>Samen met de school de Wizard delen wij het pand. We maken gezamenlijk gebruik van binnen- en buitenruimtes en van diverse materialen. Afstemming en samenwerking is daarom erg van belang. Hier geven wij vorm aan door:</w:t>
      </w:r>
    </w:p>
    <w:p w14:paraId="7440F605" w14:textId="77777777" w:rsidR="008033CE" w:rsidRDefault="008033CE" w:rsidP="008033CE">
      <w:pPr>
        <w:numPr>
          <w:ilvl w:val="0"/>
          <w:numId w:val="33"/>
        </w:numPr>
        <w:shd w:val="clear" w:color="auto" w:fill="FFFFFF"/>
        <w:spacing w:after="150" w:line="240" w:lineRule="auto"/>
        <w:rPr>
          <w:rFonts w:asciiTheme="minorHAnsi" w:eastAsia="Times New Roman" w:hAnsiTheme="minorHAnsi" w:cstheme="minorHAnsi"/>
          <w:sz w:val="24"/>
          <w:szCs w:val="24"/>
          <w:lang w:eastAsia="nl-NL"/>
        </w:rPr>
      </w:pPr>
      <w:r>
        <w:rPr>
          <w:rFonts w:asciiTheme="minorHAnsi" w:eastAsia="Times New Roman" w:hAnsiTheme="minorHAnsi" w:cstheme="minorHAnsi"/>
          <w:sz w:val="24"/>
          <w:szCs w:val="24"/>
          <w:lang w:eastAsia="nl-NL"/>
        </w:rPr>
        <w:t xml:space="preserve">Er zijn korte lijnen tussen school en de opvang (alle docenten en pedagogisch medewerkers). Essentiele informatie over zaken die betrekking hebben op veiligheid en gezondheid wordt met elkaar gedeeld. </w:t>
      </w:r>
    </w:p>
    <w:p w14:paraId="7B2B195F" w14:textId="77777777" w:rsidR="008033CE" w:rsidRDefault="008033CE" w:rsidP="008033CE">
      <w:pPr>
        <w:numPr>
          <w:ilvl w:val="0"/>
          <w:numId w:val="33"/>
        </w:numPr>
        <w:shd w:val="clear" w:color="auto" w:fill="FFFFFF"/>
        <w:spacing w:after="150" w:line="240" w:lineRule="auto"/>
        <w:rPr>
          <w:rFonts w:asciiTheme="minorHAnsi" w:eastAsia="Times New Roman" w:hAnsiTheme="minorHAnsi" w:cstheme="minorHAnsi"/>
          <w:sz w:val="24"/>
          <w:szCs w:val="24"/>
          <w:lang w:eastAsia="nl-NL"/>
        </w:rPr>
      </w:pPr>
      <w:r>
        <w:rPr>
          <w:rFonts w:asciiTheme="minorHAnsi" w:eastAsia="Times New Roman" w:hAnsiTheme="minorHAnsi" w:cstheme="minorHAnsi"/>
          <w:sz w:val="24"/>
          <w:szCs w:val="24"/>
          <w:lang w:eastAsia="nl-NL"/>
        </w:rPr>
        <w:t xml:space="preserve">Materialen die stuk zijn worden direct verwijderd. Als het nog gerepareerd kan worden wordt dit doorgeven aan de conciërge van school.    </w:t>
      </w:r>
    </w:p>
    <w:p w14:paraId="3F793F95" w14:textId="77777777" w:rsidR="008033CE" w:rsidRDefault="008033CE" w:rsidP="008033CE">
      <w:pPr>
        <w:numPr>
          <w:ilvl w:val="0"/>
          <w:numId w:val="33"/>
        </w:numPr>
        <w:shd w:val="clear" w:color="auto" w:fill="FFFFFF"/>
        <w:spacing w:after="150" w:line="240" w:lineRule="auto"/>
        <w:rPr>
          <w:rFonts w:asciiTheme="minorHAnsi" w:eastAsia="Times New Roman" w:hAnsiTheme="minorHAnsi" w:cstheme="minorHAnsi"/>
          <w:sz w:val="24"/>
          <w:szCs w:val="24"/>
          <w:lang w:eastAsia="nl-NL"/>
        </w:rPr>
      </w:pPr>
      <w:r>
        <w:rPr>
          <w:rFonts w:asciiTheme="minorHAnsi" w:eastAsia="Times New Roman" w:hAnsiTheme="minorHAnsi" w:cstheme="minorHAnsi"/>
          <w:sz w:val="24"/>
          <w:szCs w:val="24"/>
          <w:lang w:eastAsia="nl-NL"/>
        </w:rPr>
        <w:t>Er zijn gezamenlijke regels opgesteld door school en opvang.</w:t>
      </w:r>
    </w:p>
    <w:p w14:paraId="29890A87" w14:textId="77777777" w:rsidR="008033CE" w:rsidRDefault="008033CE" w:rsidP="008033CE">
      <w:pPr>
        <w:numPr>
          <w:ilvl w:val="0"/>
          <w:numId w:val="33"/>
        </w:numPr>
        <w:shd w:val="clear" w:color="auto" w:fill="FFFFFF"/>
        <w:spacing w:after="150" w:line="240" w:lineRule="auto"/>
        <w:rPr>
          <w:rFonts w:asciiTheme="minorHAnsi" w:eastAsia="Times New Roman" w:hAnsiTheme="minorHAnsi" w:cstheme="minorHAnsi"/>
          <w:sz w:val="24"/>
          <w:szCs w:val="24"/>
          <w:lang w:eastAsia="nl-NL"/>
        </w:rPr>
      </w:pPr>
      <w:r>
        <w:rPr>
          <w:rFonts w:asciiTheme="minorHAnsi" w:eastAsia="Times New Roman" w:hAnsiTheme="minorHAnsi" w:cstheme="minorHAnsi"/>
          <w:sz w:val="24"/>
          <w:szCs w:val="24"/>
          <w:lang w:eastAsia="nl-NL"/>
        </w:rPr>
        <w:t xml:space="preserve">Regelmatig vinden er overleggen plaats tussen de locatie verantwoordelijke van de opvang en de directie/coördinator van de school om o.a. zaken rondom veiligheid en gezondheid met elkaar af te stemmen. </w:t>
      </w:r>
    </w:p>
    <w:p w14:paraId="096596E4" w14:textId="77777777" w:rsidR="008033CE" w:rsidRDefault="008033CE" w:rsidP="008033CE">
      <w:pPr>
        <w:shd w:val="clear" w:color="auto" w:fill="FFFFFF"/>
        <w:spacing w:after="150" w:line="240" w:lineRule="auto"/>
        <w:rPr>
          <w:rFonts w:asciiTheme="minorHAnsi" w:eastAsia="Times New Roman" w:hAnsiTheme="minorHAnsi" w:cstheme="minorHAnsi"/>
          <w:sz w:val="24"/>
          <w:szCs w:val="24"/>
          <w:lang w:eastAsia="nl-NL"/>
        </w:rPr>
      </w:pPr>
    </w:p>
    <w:p w14:paraId="195A6500" w14:textId="77777777" w:rsidR="008033CE" w:rsidRDefault="008033CE" w:rsidP="008033CE">
      <w:pPr>
        <w:rPr>
          <w:rFonts w:asciiTheme="minorHAnsi" w:hAnsiTheme="minorHAnsi" w:cstheme="minorHAnsi"/>
          <w:b/>
          <w:sz w:val="24"/>
          <w:szCs w:val="24"/>
        </w:rPr>
      </w:pPr>
      <w:r>
        <w:rPr>
          <w:rFonts w:asciiTheme="minorHAnsi" w:hAnsiTheme="minorHAnsi" w:cstheme="minorHAnsi"/>
          <w:b/>
          <w:sz w:val="24"/>
          <w:szCs w:val="24"/>
        </w:rPr>
        <w:t>De kinderen lopen van het plein, of iemand van buitenaf betreedt het terrein, genomen maatregelen zijn:</w:t>
      </w:r>
    </w:p>
    <w:p w14:paraId="3BE15F02" w14:textId="733AC26C" w:rsidR="008033CE" w:rsidRDefault="008033CE" w:rsidP="008033CE">
      <w:pPr>
        <w:pStyle w:val="Lijstalinea"/>
        <w:numPr>
          <w:ilvl w:val="0"/>
          <w:numId w:val="34"/>
        </w:numPr>
        <w:rPr>
          <w:rFonts w:asciiTheme="minorHAnsi" w:hAnsiTheme="minorHAnsi" w:cstheme="minorHAnsi"/>
          <w:b/>
          <w:sz w:val="24"/>
          <w:szCs w:val="24"/>
        </w:rPr>
      </w:pPr>
      <w:r>
        <w:rPr>
          <w:rFonts w:asciiTheme="minorHAnsi" w:hAnsiTheme="minorHAnsi" w:cstheme="minorHAnsi"/>
          <w:sz w:val="24"/>
          <w:szCs w:val="24"/>
        </w:rPr>
        <w:t>Als de kinderen buitenspelen zijn er pedagogisch medewerkers buiten om toezicht te houden. Ze letten er op dat er geen kinderen van het plein af lopen en kijken wie het terrein betreedt. Toegangshekken worden regelmatig gecontroleerd of deze gesloten zijn. De kinderen van het peuterspelen hebben gele hesjes aan zodat zij opvallen bij het buitenspelen.</w:t>
      </w:r>
    </w:p>
    <w:p w14:paraId="22A1093E" w14:textId="77777777" w:rsidR="008033CE" w:rsidRDefault="008033CE" w:rsidP="00BC1096">
      <w:pPr>
        <w:rPr>
          <w:rFonts w:asciiTheme="minorHAnsi" w:hAnsiTheme="minorHAnsi" w:cstheme="minorHAnsi"/>
          <w:b/>
          <w:sz w:val="24"/>
          <w:szCs w:val="24"/>
        </w:rPr>
      </w:pPr>
    </w:p>
    <w:p w14:paraId="38EA2493" w14:textId="2AAA0C6F" w:rsidR="009E22A2" w:rsidRDefault="009E22A2" w:rsidP="009E22A2">
      <w:pPr>
        <w:rPr>
          <w:rFonts w:asciiTheme="minorHAnsi" w:hAnsiTheme="minorHAnsi" w:cstheme="minorHAnsi"/>
          <w:b/>
          <w:sz w:val="24"/>
          <w:szCs w:val="24"/>
        </w:rPr>
      </w:pPr>
      <w:r w:rsidRPr="00953E67">
        <w:rPr>
          <w:rFonts w:asciiTheme="minorHAnsi" w:hAnsiTheme="minorHAnsi" w:cstheme="minorHAnsi"/>
          <w:b/>
          <w:sz w:val="24"/>
          <w:szCs w:val="24"/>
        </w:rPr>
        <w:t>Kinderen</w:t>
      </w:r>
      <w:r>
        <w:rPr>
          <w:rFonts w:asciiTheme="minorHAnsi" w:hAnsiTheme="minorHAnsi" w:cstheme="minorHAnsi"/>
          <w:b/>
          <w:sz w:val="24"/>
          <w:szCs w:val="24"/>
        </w:rPr>
        <w:t xml:space="preserve"> of medewerkers</w:t>
      </w:r>
      <w:r w:rsidRPr="00953E67">
        <w:rPr>
          <w:rFonts w:asciiTheme="minorHAnsi" w:hAnsiTheme="minorHAnsi" w:cstheme="minorHAnsi"/>
          <w:b/>
          <w:sz w:val="24"/>
          <w:szCs w:val="24"/>
        </w:rPr>
        <w:t xml:space="preserve"> worden ziek doordat de ruimte en of materialen niet goed schoon gemaakt worden, genomen maatregelen zijn:</w:t>
      </w:r>
    </w:p>
    <w:p w14:paraId="38EA2494" w14:textId="5E822CD2" w:rsidR="009E22A2" w:rsidRPr="00A80FA4" w:rsidRDefault="009E22A2">
      <w:pPr>
        <w:pStyle w:val="Lijstalinea"/>
        <w:numPr>
          <w:ilvl w:val="0"/>
          <w:numId w:val="26"/>
        </w:numPr>
        <w:rPr>
          <w:rFonts w:asciiTheme="minorHAnsi" w:hAnsiTheme="minorHAnsi" w:cstheme="minorHAnsi"/>
          <w:b/>
          <w:sz w:val="24"/>
          <w:szCs w:val="24"/>
        </w:rPr>
      </w:pPr>
      <w:r w:rsidRPr="00A80FA4">
        <w:rPr>
          <w:rFonts w:asciiTheme="minorHAnsi" w:hAnsiTheme="minorHAnsi" w:cstheme="minorHAnsi"/>
          <w:sz w:val="24"/>
          <w:szCs w:val="24"/>
        </w:rPr>
        <w:t>De ruimtes worden dagelijks schoon gemaakt</w:t>
      </w:r>
      <w:r w:rsidR="00C62E20">
        <w:rPr>
          <w:rFonts w:asciiTheme="minorHAnsi" w:hAnsiTheme="minorHAnsi" w:cstheme="minorHAnsi"/>
          <w:sz w:val="24"/>
          <w:szCs w:val="24"/>
        </w:rPr>
        <w:t xml:space="preserve"> en geventileerd</w:t>
      </w:r>
      <w:r w:rsidRPr="00A80FA4">
        <w:rPr>
          <w:rFonts w:asciiTheme="minorHAnsi" w:hAnsiTheme="minorHAnsi" w:cstheme="minorHAnsi"/>
          <w:sz w:val="24"/>
          <w:szCs w:val="24"/>
        </w:rPr>
        <w:t xml:space="preserve">. </w:t>
      </w:r>
    </w:p>
    <w:p w14:paraId="38EA2495" w14:textId="2A4CB563" w:rsidR="009E22A2" w:rsidRPr="00A80FA4" w:rsidRDefault="009E22A2">
      <w:pPr>
        <w:pStyle w:val="Lijstalinea"/>
        <w:numPr>
          <w:ilvl w:val="0"/>
          <w:numId w:val="26"/>
        </w:numPr>
        <w:rPr>
          <w:rFonts w:asciiTheme="minorHAnsi" w:hAnsiTheme="minorHAnsi" w:cstheme="minorHAnsi"/>
          <w:b/>
          <w:sz w:val="24"/>
          <w:szCs w:val="24"/>
        </w:rPr>
      </w:pPr>
      <w:r w:rsidRPr="00A80FA4">
        <w:rPr>
          <w:rFonts w:asciiTheme="minorHAnsi" w:hAnsiTheme="minorHAnsi" w:cstheme="minorHAnsi"/>
          <w:sz w:val="24"/>
          <w:szCs w:val="24"/>
        </w:rPr>
        <w:t xml:space="preserve">Er </w:t>
      </w:r>
      <w:r w:rsidR="006370FF">
        <w:rPr>
          <w:rFonts w:asciiTheme="minorHAnsi" w:hAnsiTheme="minorHAnsi" w:cstheme="minorHAnsi"/>
          <w:sz w:val="24"/>
          <w:szCs w:val="24"/>
        </w:rPr>
        <w:t>worden</w:t>
      </w:r>
      <w:r w:rsidRPr="00A80FA4">
        <w:rPr>
          <w:rFonts w:asciiTheme="minorHAnsi" w:hAnsiTheme="minorHAnsi" w:cstheme="minorHAnsi"/>
          <w:sz w:val="24"/>
          <w:szCs w:val="24"/>
        </w:rPr>
        <w:t xml:space="preserve"> schema gemaakt waarin alle extra schoonmaak werkzaamheden opgenomen </w:t>
      </w:r>
      <w:r w:rsidR="006370FF">
        <w:rPr>
          <w:rFonts w:asciiTheme="minorHAnsi" w:hAnsiTheme="minorHAnsi" w:cstheme="minorHAnsi"/>
          <w:sz w:val="24"/>
          <w:szCs w:val="24"/>
        </w:rPr>
        <w:t>worden en deze worden opgehangen</w:t>
      </w:r>
      <w:r w:rsidRPr="00A80FA4">
        <w:rPr>
          <w:rFonts w:asciiTheme="minorHAnsi" w:hAnsiTheme="minorHAnsi" w:cstheme="minorHAnsi"/>
          <w:sz w:val="24"/>
          <w:szCs w:val="24"/>
        </w:rPr>
        <w:t>.</w:t>
      </w:r>
    </w:p>
    <w:p w14:paraId="38EA2496" w14:textId="77777777" w:rsidR="009E22A2" w:rsidRPr="00A80FA4" w:rsidRDefault="009E22A2">
      <w:pPr>
        <w:pStyle w:val="Lijstalinea"/>
        <w:numPr>
          <w:ilvl w:val="0"/>
          <w:numId w:val="26"/>
        </w:numPr>
        <w:rPr>
          <w:rFonts w:asciiTheme="minorHAnsi" w:hAnsiTheme="minorHAnsi" w:cstheme="minorHAnsi"/>
          <w:b/>
          <w:sz w:val="24"/>
          <w:szCs w:val="24"/>
        </w:rPr>
      </w:pPr>
      <w:r w:rsidRPr="00A80FA4">
        <w:rPr>
          <w:rFonts w:asciiTheme="minorHAnsi" w:hAnsiTheme="minorHAnsi" w:cstheme="minorHAnsi"/>
          <w:sz w:val="24"/>
          <w:szCs w:val="24"/>
        </w:rPr>
        <w:t>Er wordt extra aandacht besteed aan de handhygiëne van de kinderen en de pedagogisch medewerkers.</w:t>
      </w:r>
    </w:p>
    <w:p w14:paraId="38EA2497" w14:textId="77777777" w:rsidR="009E22A2" w:rsidRPr="008706C6" w:rsidRDefault="009E22A2" w:rsidP="009E22A2">
      <w:pPr>
        <w:pStyle w:val="Lijstalinea"/>
        <w:numPr>
          <w:ilvl w:val="0"/>
          <w:numId w:val="0"/>
        </w:numPr>
        <w:ind w:left="720"/>
        <w:rPr>
          <w:rFonts w:asciiTheme="minorHAnsi" w:hAnsiTheme="minorHAnsi" w:cstheme="minorHAnsi"/>
          <w:b/>
          <w:sz w:val="24"/>
          <w:szCs w:val="24"/>
        </w:rPr>
      </w:pPr>
    </w:p>
    <w:p w14:paraId="38EA2498" w14:textId="77777777" w:rsidR="009E22A2" w:rsidRDefault="009E22A2" w:rsidP="009E22A2">
      <w:pPr>
        <w:rPr>
          <w:rFonts w:asciiTheme="minorHAnsi" w:hAnsiTheme="minorHAnsi" w:cstheme="minorHAnsi"/>
          <w:b/>
          <w:sz w:val="24"/>
          <w:szCs w:val="24"/>
        </w:rPr>
      </w:pPr>
      <w:r>
        <w:rPr>
          <w:rFonts w:asciiTheme="minorHAnsi" w:hAnsiTheme="minorHAnsi" w:cstheme="minorHAnsi"/>
          <w:b/>
          <w:sz w:val="24"/>
          <w:szCs w:val="24"/>
        </w:rPr>
        <w:t xml:space="preserve">Kinderen raken gewond tijdens spelen op de speeltoestellen, </w:t>
      </w:r>
    </w:p>
    <w:p w14:paraId="38EA2499" w14:textId="77777777" w:rsidR="009E22A2" w:rsidRPr="00EA0B2E" w:rsidRDefault="009E22A2">
      <w:pPr>
        <w:pStyle w:val="Lijstalinea"/>
        <w:numPr>
          <w:ilvl w:val="0"/>
          <w:numId w:val="23"/>
        </w:numPr>
        <w:rPr>
          <w:rFonts w:asciiTheme="minorHAnsi" w:hAnsiTheme="minorHAnsi" w:cstheme="minorHAnsi"/>
          <w:b/>
          <w:sz w:val="24"/>
          <w:szCs w:val="24"/>
        </w:rPr>
      </w:pPr>
      <w:r>
        <w:rPr>
          <w:rFonts w:asciiTheme="minorHAnsi" w:hAnsiTheme="minorHAnsi" w:cstheme="minorHAnsi"/>
          <w:sz w:val="24"/>
          <w:szCs w:val="24"/>
        </w:rPr>
        <w:t>De kinderen mogen niet zonder toezicht buiten spelen.</w:t>
      </w:r>
    </w:p>
    <w:p w14:paraId="38EA249A" w14:textId="77777777" w:rsidR="009E22A2" w:rsidRPr="008033CE" w:rsidRDefault="009E22A2">
      <w:pPr>
        <w:pStyle w:val="Lijstalinea"/>
        <w:numPr>
          <w:ilvl w:val="0"/>
          <w:numId w:val="23"/>
        </w:numPr>
        <w:rPr>
          <w:rFonts w:asciiTheme="minorHAnsi" w:hAnsiTheme="minorHAnsi" w:cstheme="minorHAnsi"/>
          <w:b/>
          <w:sz w:val="24"/>
          <w:szCs w:val="24"/>
        </w:rPr>
      </w:pPr>
      <w:r>
        <w:rPr>
          <w:rFonts w:asciiTheme="minorHAnsi" w:hAnsiTheme="minorHAnsi" w:cstheme="minorHAnsi"/>
          <w:sz w:val="24"/>
          <w:szCs w:val="24"/>
        </w:rPr>
        <w:t>Er zijn duidelijke afspraken gemaakt over het gebruik van de speeltoestellen, hoe hoog de kinderen mogen klimmen en het controleren van de objecten.  Die afspraken zijn opgenomen in de afsprakenlijst.</w:t>
      </w:r>
    </w:p>
    <w:p w14:paraId="58801371" w14:textId="77777777" w:rsidR="006700A6" w:rsidRDefault="006700A6" w:rsidP="006700A6">
      <w:pPr>
        <w:pStyle w:val="Lijstalinea"/>
        <w:numPr>
          <w:ilvl w:val="0"/>
          <w:numId w:val="23"/>
        </w:numPr>
        <w:rPr>
          <w:rFonts w:asciiTheme="minorHAnsi" w:hAnsiTheme="minorHAnsi" w:cstheme="minorHAnsi"/>
          <w:b/>
          <w:sz w:val="24"/>
          <w:szCs w:val="24"/>
        </w:rPr>
      </w:pPr>
      <w:r>
        <w:rPr>
          <w:rFonts w:asciiTheme="minorHAnsi" w:hAnsiTheme="minorHAnsi" w:cstheme="minorHAnsi"/>
          <w:sz w:val="24"/>
          <w:szCs w:val="24"/>
        </w:rPr>
        <w:t>Door achterstallige onderhoud van het schoolplein kan het zijn dat we (tijdelijk) andere afspraken met de kinderen moeten maken om gevaren te minimaliseren.</w:t>
      </w:r>
    </w:p>
    <w:p w14:paraId="38EA249C" w14:textId="3529D40E" w:rsidR="009E22A2" w:rsidRPr="00A075C8" w:rsidRDefault="009E22A2" w:rsidP="006700A6">
      <w:pPr>
        <w:ind w:left="709"/>
        <w:rPr>
          <w:rFonts w:asciiTheme="minorHAnsi" w:hAnsiTheme="minorHAnsi" w:cstheme="minorHAnsi"/>
          <w:b/>
          <w:sz w:val="24"/>
          <w:szCs w:val="24"/>
        </w:rPr>
      </w:pPr>
    </w:p>
    <w:p w14:paraId="38EA249E" w14:textId="2355CD9C" w:rsidR="009E22A2" w:rsidRPr="008033CE" w:rsidRDefault="009E22A2" w:rsidP="008033CE">
      <w:pPr>
        <w:ind w:left="993" w:hanging="284"/>
        <w:rPr>
          <w:rFonts w:asciiTheme="minorHAnsi" w:hAnsiTheme="minorHAnsi" w:cstheme="minorHAnsi"/>
          <w:b/>
          <w:sz w:val="24"/>
          <w:szCs w:val="24"/>
        </w:rPr>
      </w:pPr>
      <w:r w:rsidRPr="008033CE">
        <w:rPr>
          <w:rFonts w:asciiTheme="minorHAnsi" w:hAnsiTheme="minorHAnsi" w:cstheme="minorHAnsi"/>
          <w:sz w:val="24"/>
          <w:szCs w:val="24"/>
        </w:rPr>
        <w:t xml:space="preserve"> </w:t>
      </w:r>
    </w:p>
    <w:p w14:paraId="089C28B5" w14:textId="2CF33888" w:rsidR="00433494" w:rsidRPr="006370FF" w:rsidRDefault="00433494" w:rsidP="00BD750A">
      <w:pPr>
        <w:pStyle w:val="Lijstalinea"/>
        <w:numPr>
          <w:ilvl w:val="0"/>
          <w:numId w:val="0"/>
        </w:numPr>
        <w:ind w:left="720"/>
        <w:rPr>
          <w:rFonts w:asciiTheme="minorHAnsi" w:hAnsiTheme="minorHAnsi" w:cstheme="minorHAnsi"/>
          <w:b/>
          <w:sz w:val="24"/>
          <w:szCs w:val="24"/>
        </w:rPr>
      </w:pPr>
      <w:r w:rsidRPr="00F31773">
        <w:rPr>
          <w:rFonts w:asciiTheme="minorHAnsi" w:eastAsia="Times New Roman" w:hAnsiTheme="minorHAnsi" w:cstheme="minorHAnsi"/>
          <w:color w:val="000000"/>
          <w:sz w:val="24"/>
          <w:szCs w:val="24"/>
          <w:lang w:eastAsia="nl-NL"/>
        </w:rPr>
        <w:br/>
      </w:r>
    </w:p>
    <w:p w14:paraId="38EA24A1" w14:textId="04A9FEE3" w:rsidR="00304BA9" w:rsidRPr="00BD5151" w:rsidRDefault="00304BA9" w:rsidP="00304BA9">
      <w:pPr>
        <w:rPr>
          <w:rFonts w:asciiTheme="minorHAnsi" w:hAnsiTheme="minorHAnsi" w:cstheme="minorHAnsi"/>
          <w:sz w:val="24"/>
          <w:szCs w:val="24"/>
        </w:rPr>
      </w:pPr>
    </w:p>
    <w:sectPr w:rsidR="00304BA9" w:rsidRPr="00BD5151" w:rsidSect="00345C95">
      <w:headerReference w:type="default" r:id="rId20"/>
      <w:footerReference w:type="default" r:id="rId21"/>
      <w:type w:val="evenPage"/>
      <w:pgSz w:w="11906" w:h="16838" w:code="9"/>
      <w:pgMar w:top="1321" w:right="1418" w:bottom="1378"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64B52B" w14:textId="77777777" w:rsidR="0018144A" w:rsidRDefault="0018144A" w:rsidP="009528C3">
      <w:pPr>
        <w:spacing w:line="240" w:lineRule="auto"/>
      </w:pPr>
      <w:r>
        <w:separator/>
      </w:r>
    </w:p>
  </w:endnote>
  <w:endnote w:type="continuationSeparator" w:id="0">
    <w:p w14:paraId="2BFAC2E2" w14:textId="77777777" w:rsidR="0018144A" w:rsidRDefault="0018144A" w:rsidP="009528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0F457" w14:textId="77777777" w:rsidR="00912614" w:rsidRDefault="00912614">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6A155" w14:textId="77777777" w:rsidR="00912614" w:rsidRDefault="00912614">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A24B0" w14:textId="1F772868" w:rsidR="000B3745" w:rsidRDefault="000B3745">
    <w:pPr>
      <w:pStyle w:val="Voettekst"/>
    </w:pPr>
    <w:r>
      <w:t>V</w:t>
    </w:r>
    <w:r w:rsidR="00730847">
      <w:t>ersie januari 202</w:t>
    </w:r>
    <w:r w:rsidR="000C7734">
      <w:t>5</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6278583"/>
      <w:docPartObj>
        <w:docPartGallery w:val="Page Numbers (Bottom of Page)"/>
        <w:docPartUnique/>
      </w:docPartObj>
    </w:sdtPr>
    <w:sdtContent>
      <w:p w14:paraId="38EA24B2" w14:textId="77777777" w:rsidR="000B3745" w:rsidRDefault="000B3745">
        <w:pPr>
          <w:pStyle w:val="Voettekst"/>
          <w:jc w:val="right"/>
        </w:pPr>
        <w:r>
          <w:fldChar w:fldCharType="begin"/>
        </w:r>
        <w:r>
          <w:instrText>PAGE   \* MERGEFORMAT</w:instrText>
        </w:r>
        <w:r>
          <w:fldChar w:fldCharType="separate"/>
        </w:r>
        <w:r w:rsidR="00045677">
          <w:rPr>
            <w:noProof/>
          </w:rPr>
          <w:t>17</w:t>
        </w:r>
        <w:r>
          <w:fldChar w:fldCharType="end"/>
        </w:r>
      </w:p>
    </w:sdtContent>
  </w:sdt>
  <w:p w14:paraId="38EA24B3" w14:textId="77777777" w:rsidR="000B3745" w:rsidRDefault="000B3745" w:rsidP="00AE5C06">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7AD31" w14:textId="77777777" w:rsidR="0018144A" w:rsidRDefault="0018144A" w:rsidP="009528C3">
      <w:pPr>
        <w:spacing w:line="240" w:lineRule="auto"/>
      </w:pPr>
      <w:r>
        <w:separator/>
      </w:r>
    </w:p>
  </w:footnote>
  <w:footnote w:type="continuationSeparator" w:id="0">
    <w:p w14:paraId="5700D77D" w14:textId="77777777" w:rsidR="0018144A" w:rsidRDefault="0018144A" w:rsidP="009528C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F1BA1" w14:textId="77777777" w:rsidR="00912614" w:rsidRDefault="00912614">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A405" w14:textId="77777777" w:rsidR="00912614" w:rsidRDefault="00912614">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DB0D45" w14:textId="77777777" w:rsidR="00912614" w:rsidRDefault="00912614">
    <w:pPr>
      <w:pStyle w:val="Kopteks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A24B1" w14:textId="77777777" w:rsidR="000B3745" w:rsidRPr="00543E37" w:rsidRDefault="000B3745" w:rsidP="007E6F1B">
    <w:pPr>
      <w:pStyle w:val="Koptekst"/>
      <w:tabs>
        <w:tab w:val="clear" w:pos="7655"/>
        <w:tab w:val="clear" w:pos="8505"/>
      </w:tabs>
      <w:jc w:val="right"/>
      <w:rPr>
        <w:rFonts w:cs="Arial"/>
        <w:szCs w:val="14"/>
      </w:rPr>
    </w:pPr>
    <w:r w:rsidRPr="00543E37">
      <w:rPr>
        <w:rFonts w:cs="Arial"/>
        <w:szCs w:val="1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94EDF"/>
    <w:multiLevelType w:val="hybridMultilevel"/>
    <w:tmpl w:val="F8AEE65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06B006D"/>
    <w:multiLevelType w:val="hybridMultilevel"/>
    <w:tmpl w:val="C53E6E46"/>
    <w:lvl w:ilvl="0" w:tplc="D848CD3A">
      <w:start w:val="1"/>
      <w:numFmt w:val="decimal"/>
      <w:pStyle w:val="Kop1"/>
      <w:lvlText w:val="%1."/>
      <w:lvlJc w:val="left"/>
      <w:pPr>
        <w:ind w:left="786" w:hanging="360"/>
      </w:pPr>
      <w:rPr>
        <w:rFonts w:hint="default"/>
      </w:rPr>
    </w:lvl>
    <w:lvl w:ilvl="1" w:tplc="04130019" w:tentative="1">
      <w:start w:val="1"/>
      <w:numFmt w:val="lowerLetter"/>
      <w:pStyle w:val="Kop2"/>
      <w:lvlText w:val="%2."/>
      <w:lvlJc w:val="left"/>
      <w:pPr>
        <w:ind w:left="1440" w:hanging="360"/>
      </w:pPr>
    </w:lvl>
    <w:lvl w:ilvl="2" w:tplc="0413001B" w:tentative="1">
      <w:start w:val="1"/>
      <w:numFmt w:val="lowerRoman"/>
      <w:pStyle w:val="Kop3"/>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09C6388"/>
    <w:multiLevelType w:val="hybridMultilevel"/>
    <w:tmpl w:val="53008B0C"/>
    <w:lvl w:ilvl="0" w:tplc="AEAA4AC2">
      <w:start w:val="8"/>
      <w:numFmt w:val="decimal"/>
      <w:lvlText w:val="%1."/>
      <w:lvlJc w:val="left"/>
      <w:pPr>
        <w:ind w:left="720" w:hanging="360"/>
      </w:pPr>
      <w:rPr>
        <w:rFonts w:cstheme="minorBidi"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2EC2997"/>
    <w:multiLevelType w:val="hybridMultilevel"/>
    <w:tmpl w:val="990C0D3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CDE21C0"/>
    <w:multiLevelType w:val="hybridMultilevel"/>
    <w:tmpl w:val="E66EBF14"/>
    <w:lvl w:ilvl="0" w:tplc="0413000F">
      <w:start w:val="1"/>
      <w:numFmt w:val="decimal"/>
      <w:lvlText w:val="%1."/>
      <w:lvlJc w:val="left"/>
      <w:pPr>
        <w:ind w:left="785" w:hanging="360"/>
      </w:pPr>
    </w:lvl>
    <w:lvl w:ilvl="1" w:tplc="04130019" w:tentative="1">
      <w:start w:val="1"/>
      <w:numFmt w:val="lowerLetter"/>
      <w:lvlText w:val="%2."/>
      <w:lvlJc w:val="left"/>
      <w:pPr>
        <w:ind w:left="1505" w:hanging="360"/>
      </w:pPr>
    </w:lvl>
    <w:lvl w:ilvl="2" w:tplc="0413001B" w:tentative="1">
      <w:start w:val="1"/>
      <w:numFmt w:val="lowerRoman"/>
      <w:lvlText w:val="%3."/>
      <w:lvlJc w:val="right"/>
      <w:pPr>
        <w:ind w:left="2225" w:hanging="180"/>
      </w:pPr>
    </w:lvl>
    <w:lvl w:ilvl="3" w:tplc="0413000F" w:tentative="1">
      <w:start w:val="1"/>
      <w:numFmt w:val="decimal"/>
      <w:lvlText w:val="%4."/>
      <w:lvlJc w:val="left"/>
      <w:pPr>
        <w:ind w:left="2945" w:hanging="360"/>
      </w:pPr>
    </w:lvl>
    <w:lvl w:ilvl="4" w:tplc="04130019" w:tentative="1">
      <w:start w:val="1"/>
      <w:numFmt w:val="lowerLetter"/>
      <w:lvlText w:val="%5."/>
      <w:lvlJc w:val="left"/>
      <w:pPr>
        <w:ind w:left="3665" w:hanging="360"/>
      </w:pPr>
    </w:lvl>
    <w:lvl w:ilvl="5" w:tplc="0413001B" w:tentative="1">
      <w:start w:val="1"/>
      <w:numFmt w:val="lowerRoman"/>
      <w:lvlText w:val="%6."/>
      <w:lvlJc w:val="right"/>
      <w:pPr>
        <w:ind w:left="4385" w:hanging="180"/>
      </w:pPr>
    </w:lvl>
    <w:lvl w:ilvl="6" w:tplc="0413000F" w:tentative="1">
      <w:start w:val="1"/>
      <w:numFmt w:val="decimal"/>
      <w:lvlText w:val="%7."/>
      <w:lvlJc w:val="left"/>
      <w:pPr>
        <w:ind w:left="5105" w:hanging="360"/>
      </w:pPr>
    </w:lvl>
    <w:lvl w:ilvl="7" w:tplc="04130019" w:tentative="1">
      <w:start w:val="1"/>
      <w:numFmt w:val="lowerLetter"/>
      <w:lvlText w:val="%8."/>
      <w:lvlJc w:val="left"/>
      <w:pPr>
        <w:ind w:left="5825" w:hanging="360"/>
      </w:pPr>
    </w:lvl>
    <w:lvl w:ilvl="8" w:tplc="0413001B" w:tentative="1">
      <w:start w:val="1"/>
      <w:numFmt w:val="lowerRoman"/>
      <w:lvlText w:val="%9."/>
      <w:lvlJc w:val="right"/>
      <w:pPr>
        <w:ind w:left="6545" w:hanging="180"/>
      </w:pPr>
    </w:lvl>
  </w:abstractNum>
  <w:abstractNum w:abstractNumId="5" w15:restartNumberingAfterBreak="0">
    <w:nsid w:val="1CE073CC"/>
    <w:multiLevelType w:val="hybridMultilevel"/>
    <w:tmpl w:val="552498D2"/>
    <w:lvl w:ilvl="0" w:tplc="0413000F">
      <w:start w:val="1"/>
      <w:numFmt w:val="decimal"/>
      <w:lvlText w:val="%1."/>
      <w:lvlJc w:val="left"/>
      <w:pPr>
        <w:ind w:left="780" w:hanging="360"/>
      </w:pPr>
    </w:lvl>
    <w:lvl w:ilvl="1" w:tplc="04130019" w:tentative="1">
      <w:start w:val="1"/>
      <w:numFmt w:val="lowerLetter"/>
      <w:lvlText w:val="%2."/>
      <w:lvlJc w:val="left"/>
      <w:pPr>
        <w:ind w:left="1500" w:hanging="360"/>
      </w:pPr>
    </w:lvl>
    <w:lvl w:ilvl="2" w:tplc="0413001B" w:tentative="1">
      <w:start w:val="1"/>
      <w:numFmt w:val="lowerRoman"/>
      <w:lvlText w:val="%3."/>
      <w:lvlJc w:val="right"/>
      <w:pPr>
        <w:ind w:left="2220" w:hanging="180"/>
      </w:pPr>
    </w:lvl>
    <w:lvl w:ilvl="3" w:tplc="0413000F" w:tentative="1">
      <w:start w:val="1"/>
      <w:numFmt w:val="decimal"/>
      <w:lvlText w:val="%4."/>
      <w:lvlJc w:val="left"/>
      <w:pPr>
        <w:ind w:left="2940" w:hanging="360"/>
      </w:pPr>
    </w:lvl>
    <w:lvl w:ilvl="4" w:tplc="04130019" w:tentative="1">
      <w:start w:val="1"/>
      <w:numFmt w:val="lowerLetter"/>
      <w:lvlText w:val="%5."/>
      <w:lvlJc w:val="left"/>
      <w:pPr>
        <w:ind w:left="3660" w:hanging="360"/>
      </w:pPr>
    </w:lvl>
    <w:lvl w:ilvl="5" w:tplc="0413001B" w:tentative="1">
      <w:start w:val="1"/>
      <w:numFmt w:val="lowerRoman"/>
      <w:lvlText w:val="%6."/>
      <w:lvlJc w:val="right"/>
      <w:pPr>
        <w:ind w:left="4380" w:hanging="180"/>
      </w:pPr>
    </w:lvl>
    <w:lvl w:ilvl="6" w:tplc="0413000F" w:tentative="1">
      <w:start w:val="1"/>
      <w:numFmt w:val="decimal"/>
      <w:lvlText w:val="%7."/>
      <w:lvlJc w:val="left"/>
      <w:pPr>
        <w:ind w:left="5100" w:hanging="360"/>
      </w:pPr>
    </w:lvl>
    <w:lvl w:ilvl="7" w:tplc="04130019" w:tentative="1">
      <w:start w:val="1"/>
      <w:numFmt w:val="lowerLetter"/>
      <w:lvlText w:val="%8."/>
      <w:lvlJc w:val="left"/>
      <w:pPr>
        <w:ind w:left="5820" w:hanging="360"/>
      </w:pPr>
    </w:lvl>
    <w:lvl w:ilvl="8" w:tplc="0413001B" w:tentative="1">
      <w:start w:val="1"/>
      <w:numFmt w:val="lowerRoman"/>
      <w:lvlText w:val="%9."/>
      <w:lvlJc w:val="right"/>
      <w:pPr>
        <w:ind w:left="6540" w:hanging="180"/>
      </w:pPr>
    </w:lvl>
  </w:abstractNum>
  <w:abstractNum w:abstractNumId="6" w15:restartNumberingAfterBreak="0">
    <w:nsid w:val="2691300C"/>
    <w:multiLevelType w:val="hybridMultilevel"/>
    <w:tmpl w:val="B84012A2"/>
    <w:lvl w:ilvl="0" w:tplc="3C7A6CD6">
      <w:start w:val="1"/>
      <w:numFmt w:val="decimal"/>
      <w:lvlText w:val="%1."/>
      <w:lvlJc w:val="left"/>
      <w:pPr>
        <w:ind w:left="786" w:hanging="360"/>
      </w:pPr>
      <w:rPr>
        <w:rFonts w:hint="default"/>
        <w:b w:val="0"/>
      </w:rPr>
    </w:lvl>
    <w:lvl w:ilvl="1" w:tplc="04130003" w:tentative="1">
      <w:start w:val="1"/>
      <w:numFmt w:val="bullet"/>
      <w:lvlText w:val="o"/>
      <w:lvlJc w:val="left"/>
      <w:pPr>
        <w:ind w:left="1506" w:hanging="360"/>
      </w:pPr>
      <w:rPr>
        <w:rFonts w:ascii="Courier New" w:hAnsi="Courier New" w:cs="Courier New" w:hint="default"/>
      </w:rPr>
    </w:lvl>
    <w:lvl w:ilvl="2" w:tplc="04130005" w:tentative="1">
      <w:start w:val="1"/>
      <w:numFmt w:val="bullet"/>
      <w:lvlText w:val=""/>
      <w:lvlJc w:val="left"/>
      <w:pPr>
        <w:ind w:left="2226" w:hanging="360"/>
      </w:pPr>
      <w:rPr>
        <w:rFonts w:ascii="Wingdings" w:hAnsi="Wingdings" w:hint="default"/>
      </w:rPr>
    </w:lvl>
    <w:lvl w:ilvl="3" w:tplc="04130001" w:tentative="1">
      <w:start w:val="1"/>
      <w:numFmt w:val="bullet"/>
      <w:lvlText w:val=""/>
      <w:lvlJc w:val="left"/>
      <w:pPr>
        <w:ind w:left="2946" w:hanging="360"/>
      </w:pPr>
      <w:rPr>
        <w:rFonts w:ascii="Symbol" w:hAnsi="Symbol" w:hint="default"/>
      </w:rPr>
    </w:lvl>
    <w:lvl w:ilvl="4" w:tplc="04130003" w:tentative="1">
      <w:start w:val="1"/>
      <w:numFmt w:val="bullet"/>
      <w:lvlText w:val="o"/>
      <w:lvlJc w:val="left"/>
      <w:pPr>
        <w:ind w:left="3666" w:hanging="360"/>
      </w:pPr>
      <w:rPr>
        <w:rFonts w:ascii="Courier New" w:hAnsi="Courier New" w:cs="Courier New" w:hint="default"/>
      </w:rPr>
    </w:lvl>
    <w:lvl w:ilvl="5" w:tplc="04130005" w:tentative="1">
      <w:start w:val="1"/>
      <w:numFmt w:val="bullet"/>
      <w:lvlText w:val=""/>
      <w:lvlJc w:val="left"/>
      <w:pPr>
        <w:ind w:left="4386" w:hanging="360"/>
      </w:pPr>
      <w:rPr>
        <w:rFonts w:ascii="Wingdings" w:hAnsi="Wingdings" w:hint="default"/>
      </w:rPr>
    </w:lvl>
    <w:lvl w:ilvl="6" w:tplc="04130001" w:tentative="1">
      <w:start w:val="1"/>
      <w:numFmt w:val="bullet"/>
      <w:lvlText w:val=""/>
      <w:lvlJc w:val="left"/>
      <w:pPr>
        <w:ind w:left="5106" w:hanging="360"/>
      </w:pPr>
      <w:rPr>
        <w:rFonts w:ascii="Symbol" w:hAnsi="Symbol" w:hint="default"/>
      </w:rPr>
    </w:lvl>
    <w:lvl w:ilvl="7" w:tplc="04130003" w:tentative="1">
      <w:start w:val="1"/>
      <w:numFmt w:val="bullet"/>
      <w:lvlText w:val="o"/>
      <w:lvlJc w:val="left"/>
      <w:pPr>
        <w:ind w:left="5826" w:hanging="360"/>
      </w:pPr>
      <w:rPr>
        <w:rFonts w:ascii="Courier New" w:hAnsi="Courier New" w:cs="Courier New" w:hint="default"/>
      </w:rPr>
    </w:lvl>
    <w:lvl w:ilvl="8" w:tplc="04130005" w:tentative="1">
      <w:start w:val="1"/>
      <w:numFmt w:val="bullet"/>
      <w:lvlText w:val=""/>
      <w:lvlJc w:val="left"/>
      <w:pPr>
        <w:ind w:left="6546" w:hanging="360"/>
      </w:pPr>
      <w:rPr>
        <w:rFonts w:ascii="Wingdings" w:hAnsi="Wingdings" w:hint="default"/>
      </w:rPr>
    </w:lvl>
  </w:abstractNum>
  <w:abstractNum w:abstractNumId="7" w15:restartNumberingAfterBreak="0">
    <w:nsid w:val="289B0830"/>
    <w:multiLevelType w:val="hybridMultilevel"/>
    <w:tmpl w:val="9CDAF76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72373EC"/>
    <w:multiLevelType w:val="hybridMultilevel"/>
    <w:tmpl w:val="CEFAD41E"/>
    <w:lvl w:ilvl="0" w:tplc="1A3A9C32">
      <w:start w:val="8"/>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376B51AD"/>
    <w:multiLevelType w:val="hybridMultilevel"/>
    <w:tmpl w:val="3FC4A4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EF504C8"/>
    <w:multiLevelType w:val="hybridMultilevel"/>
    <w:tmpl w:val="2416BC8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426E320E"/>
    <w:multiLevelType w:val="hybridMultilevel"/>
    <w:tmpl w:val="3574ECEC"/>
    <w:lvl w:ilvl="0" w:tplc="5F48BC80">
      <w:start w:val="1"/>
      <w:numFmt w:val="decimal"/>
      <w:lvlText w:val="%1"/>
      <w:lvlJc w:val="left"/>
      <w:pPr>
        <w:ind w:left="786" w:hanging="360"/>
      </w:pPr>
      <w:rPr>
        <w:rFonts w:hint="default"/>
      </w:rPr>
    </w:lvl>
    <w:lvl w:ilvl="1" w:tplc="04130019" w:tentative="1">
      <w:start w:val="1"/>
      <w:numFmt w:val="lowerLetter"/>
      <w:lvlText w:val="%2."/>
      <w:lvlJc w:val="left"/>
      <w:pPr>
        <w:ind w:left="1506" w:hanging="360"/>
      </w:pPr>
    </w:lvl>
    <w:lvl w:ilvl="2" w:tplc="0413001B" w:tentative="1">
      <w:start w:val="1"/>
      <w:numFmt w:val="lowerRoman"/>
      <w:lvlText w:val="%3."/>
      <w:lvlJc w:val="right"/>
      <w:pPr>
        <w:ind w:left="2226" w:hanging="180"/>
      </w:pPr>
    </w:lvl>
    <w:lvl w:ilvl="3" w:tplc="0413000F" w:tentative="1">
      <w:start w:val="1"/>
      <w:numFmt w:val="decimal"/>
      <w:lvlText w:val="%4."/>
      <w:lvlJc w:val="left"/>
      <w:pPr>
        <w:ind w:left="2946" w:hanging="360"/>
      </w:pPr>
    </w:lvl>
    <w:lvl w:ilvl="4" w:tplc="04130019" w:tentative="1">
      <w:start w:val="1"/>
      <w:numFmt w:val="lowerLetter"/>
      <w:lvlText w:val="%5."/>
      <w:lvlJc w:val="left"/>
      <w:pPr>
        <w:ind w:left="3666" w:hanging="360"/>
      </w:pPr>
    </w:lvl>
    <w:lvl w:ilvl="5" w:tplc="0413001B" w:tentative="1">
      <w:start w:val="1"/>
      <w:numFmt w:val="lowerRoman"/>
      <w:lvlText w:val="%6."/>
      <w:lvlJc w:val="right"/>
      <w:pPr>
        <w:ind w:left="4386" w:hanging="180"/>
      </w:pPr>
    </w:lvl>
    <w:lvl w:ilvl="6" w:tplc="0413000F" w:tentative="1">
      <w:start w:val="1"/>
      <w:numFmt w:val="decimal"/>
      <w:lvlText w:val="%7."/>
      <w:lvlJc w:val="left"/>
      <w:pPr>
        <w:ind w:left="5106" w:hanging="360"/>
      </w:pPr>
    </w:lvl>
    <w:lvl w:ilvl="7" w:tplc="04130019" w:tentative="1">
      <w:start w:val="1"/>
      <w:numFmt w:val="lowerLetter"/>
      <w:lvlText w:val="%8."/>
      <w:lvlJc w:val="left"/>
      <w:pPr>
        <w:ind w:left="5826" w:hanging="360"/>
      </w:pPr>
    </w:lvl>
    <w:lvl w:ilvl="8" w:tplc="0413001B" w:tentative="1">
      <w:start w:val="1"/>
      <w:numFmt w:val="lowerRoman"/>
      <w:lvlText w:val="%9."/>
      <w:lvlJc w:val="right"/>
      <w:pPr>
        <w:ind w:left="6546" w:hanging="180"/>
      </w:pPr>
    </w:lvl>
  </w:abstractNum>
  <w:abstractNum w:abstractNumId="12" w15:restartNumberingAfterBreak="0">
    <w:nsid w:val="4E6B3584"/>
    <w:multiLevelType w:val="hybridMultilevel"/>
    <w:tmpl w:val="8A4C2B6E"/>
    <w:lvl w:ilvl="0" w:tplc="04130001">
      <w:start w:val="1"/>
      <w:numFmt w:val="bullet"/>
      <w:lvlText w:val=""/>
      <w:lvlJc w:val="left"/>
      <w:pPr>
        <w:ind w:left="720" w:hanging="360"/>
      </w:pPr>
      <w:rPr>
        <w:rFonts w:ascii="Symbol" w:hAnsi="Symbol" w:hint="default"/>
      </w:rPr>
    </w:lvl>
    <w:lvl w:ilvl="1" w:tplc="86562B90">
      <w:start w:val="1"/>
      <w:numFmt w:val="bullet"/>
      <w:pStyle w:val="Lijstalinea"/>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294326A"/>
    <w:multiLevelType w:val="multilevel"/>
    <w:tmpl w:val="5D26E970"/>
    <w:lvl w:ilvl="0">
      <w:start w:val="1"/>
      <w:numFmt w:val="decimal"/>
      <w:pStyle w:val="Nummering"/>
      <w:lvlText w:val="%1."/>
      <w:lvlJc w:val="left"/>
      <w:pPr>
        <w:ind w:left="284" w:hanging="284"/>
      </w:pPr>
      <w:rPr>
        <w:rFonts w:hint="default"/>
      </w:rPr>
    </w:lvl>
    <w:lvl w:ilvl="1">
      <w:start w:val="1"/>
      <w:numFmt w:val="decimal"/>
      <w:lvlText w:val="%1.%2."/>
      <w:lvlJc w:val="left"/>
      <w:pPr>
        <w:ind w:left="568" w:hanging="284"/>
      </w:pPr>
      <w:rPr>
        <w:rFonts w:hint="default"/>
      </w:rPr>
    </w:lvl>
    <w:lvl w:ilvl="2">
      <w:start w:val="1"/>
      <w:numFmt w:val="decimal"/>
      <w:lvlText w:val="%1.%2.%3."/>
      <w:lvlJc w:val="left"/>
      <w:pPr>
        <w:ind w:left="852" w:hanging="284"/>
      </w:pPr>
      <w:rPr>
        <w:rFonts w:hint="default"/>
      </w:rPr>
    </w:lvl>
    <w:lvl w:ilvl="3">
      <w:start w:val="1"/>
      <w:numFmt w:val="decimal"/>
      <w:lvlText w:val="%1.%2.%3.%4."/>
      <w:lvlJc w:val="left"/>
      <w:pPr>
        <w:ind w:left="1136" w:hanging="284"/>
      </w:pPr>
      <w:rPr>
        <w:rFonts w:hint="default"/>
      </w:rPr>
    </w:lvl>
    <w:lvl w:ilvl="4">
      <w:start w:val="1"/>
      <w:numFmt w:val="decimal"/>
      <w:lvlText w:val="%1.%2.%3.%4.%5."/>
      <w:lvlJc w:val="left"/>
      <w:pPr>
        <w:ind w:left="1420" w:hanging="284"/>
      </w:pPr>
      <w:rPr>
        <w:rFonts w:hint="default"/>
      </w:rPr>
    </w:lvl>
    <w:lvl w:ilvl="5">
      <w:start w:val="1"/>
      <w:numFmt w:val="decimal"/>
      <w:lvlText w:val="%1.%2.%3.%4.%5.%6."/>
      <w:lvlJc w:val="left"/>
      <w:pPr>
        <w:ind w:left="1704" w:hanging="284"/>
      </w:pPr>
      <w:rPr>
        <w:rFonts w:hint="default"/>
      </w:rPr>
    </w:lvl>
    <w:lvl w:ilvl="6">
      <w:start w:val="1"/>
      <w:numFmt w:val="decimal"/>
      <w:lvlText w:val="%1.%2.%3.%4.%5.%6.%7."/>
      <w:lvlJc w:val="left"/>
      <w:pPr>
        <w:ind w:left="1988" w:hanging="284"/>
      </w:pPr>
      <w:rPr>
        <w:rFonts w:hint="default"/>
      </w:rPr>
    </w:lvl>
    <w:lvl w:ilvl="7">
      <w:start w:val="1"/>
      <w:numFmt w:val="decimal"/>
      <w:lvlText w:val="%1.%2.%3.%4.%5.%6.%7.%8."/>
      <w:lvlJc w:val="left"/>
      <w:pPr>
        <w:ind w:left="2272" w:hanging="284"/>
      </w:pPr>
      <w:rPr>
        <w:rFonts w:hint="default"/>
      </w:rPr>
    </w:lvl>
    <w:lvl w:ilvl="8">
      <w:start w:val="1"/>
      <w:numFmt w:val="decimal"/>
      <w:lvlText w:val="%1.%2.%3.%4.%5.%6.%7.%8.%9."/>
      <w:lvlJc w:val="left"/>
      <w:pPr>
        <w:ind w:left="2556" w:hanging="284"/>
      </w:pPr>
      <w:rPr>
        <w:rFonts w:hint="default"/>
      </w:rPr>
    </w:lvl>
  </w:abstractNum>
  <w:abstractNum w:abstractNumId="14" w15:restartNumberingAfterBreak="0">
    <w:nsid w:val="53430396"/>
    <w:multiLevelType w:val="hybridMultilevel"/>
    <w:tmpl w:val="96C819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5CA91007"/>
    <w:multiLevelType w:val="hybridMultilevel"/>
    <w:tmpl w:val="4050A7B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5F1E4319"/>
    <w:multiLevelType w:val="hybridMultilevel"/>
    <w:tmpl w:val="448C1EDC"/>
    <w:lvl w:ilvl="0" w:tplc="3C7A6CD6">
      <w:start w:val="1"/>
      <w:numFmt w:val="decimal"/>
      <w:lvlText w:val="%1."/>
      <w:lvlJc w:val="left"/>
      <w:pPr>
        <w:ind w:left="720" w:hanging="360"/>
      </w:pPr>
      <w:rPr>
        <w:rFonts w:hint="default"/>
        <w:b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60893552"/>
    <w:multiLevelType w:val="hybridMultilevel"/>
    <w:tmpl w:val="A22E716E"/>
    <w:lvl w:ilvl="0" w:tplc="FF143A30">
      <w:start w:val="1"/>
      <w:numFmt w:val="decimal"/>
      <w:pStyle w:val="Bijlage"/>
      <w:lvlText w:val="Bijlage %1"/>
      <w:lvlJc w:val="left"/>
      <w:pPr>
        <w:ind w:left="-981" w:hanging="360"/>
      </w:pPr>
      <w:rPr>
        <w:rFonts w:hint="default"/>
      </w:rPr>
    </w:lvl>
    <w:lvl w:ilvl="1" w:tplc="04130019" w:tentative="1">
      <w:start w:val="1"/>
      <w:numFmt w:val="lowerLetter"/>
      <w:lvlText w:val="%2."/>
      <w:lvlJc w:val="left"/>
      <w:pPr>
        <w:ind w:left="-261" w:hanging="360"/>
      </w:pPr>
    </w:lvl>
    <w:lvl w:ilvl="2" w:tplc="0413001B" w:tentative="1">
      <w:start w:val="1"/>
      <w:numFmt w:val="lowerRoman"/>
      <w:lvlText w:val="%3."/>
      <w:lvlJc w:val="right"/>
      <w:pPr>
        <w:ind w:left="459" w:hanging="180"/>
      </w:pPr>
    </w:lvl>
    <w:lvl w:ilvl="3" w:tplc="0413000F" w:tentative="1">
      <w:start w:val="1"/>
      <w:numFmt w:val="decimal"/>
      <w:lvlText w:val="%4."/>
      <w:lvlJc w:val="left"/>
      <w:pPr>
        <w:ind w:left="1179" w:hanging="360"/>
      </w:pPr>
    </w:lvl>
    <w:lvl w:ilvl="4" w:tplc="04130019" w:tentative="1">
      <w:start w:val="1"/>
      <w:numFmt w:val="lowerLetter"/>
      <w:lvlText w:val="%5."/>
      <w:lvlJc w:val="left"/>
      <w:pPr>
        <w:ind w:left="1899" w:hanging="360"/>
      </w:pPr>
    </w:lvl>
    <w:lvl w:ilvl="5" w:tplc="0413001B" w:tentative="1">
      <w:start w:val="1"/>
      <w:numFmt w:val="lowerRoman"/>
      <w:lvlText w:val="%6."/>
      <w:lvlJc w:val="right"/>
      <w:pPr>
        <w:ind w:left="2619" w:hanging="180"/>
      </w:pPr>
    </w:lvl>
    <w:lvl w:ilvl="6" w:tplc="0413000F" w:tentative="1">
      <w:start w:val="1"/>
      <w:numFmt w:val="decimal"/>
      <w:lvlText w:val="%7."/>
      <w:lvlJc w:val="left"/>
      <w:pPr>
        <w:ind w:left="3339" w:hanging="360"/>
      </w:pPr>
    </w:lvl>
    <w:lvl w:ilvl="7" w:tplc="04130019" w:tentative="1">
      <w:start w:val="1"/>
      <w:numFmt w:val="lowerLetter"/>
      <w:lvlText w:val="%8."/>
      <w:lvlJc w:val="left"/>
      <w:pPr>
        <w:ind w:left="4059" w:hanging="360"/>
      </w:pPr>
    </w:lvl>
    <w:lvl w:ilvl="8" w:tplc="0413001B" w:tentative="1">
      <w:start w:val="1"/>
      <w:numFmt w:val="lowerRoman"/>
      <w:lvlText w:val="%9."/>
      <w:lvlJc w:val="right"/>
      <w:pPr>
        <w:ind w:left="4779" w:hanging="180"/>
      </w:pPr>
    </w:lvl>
  </w:abstractNum>
  <w:abstractNum w:abstractNumId="18" w15:restartNumberingAfterBreak="0">
    <w:nsid w:val="62CE3BB0"/>
    <w:multiLevelType w:val="multilevel"/>
    <w:tmpl w:val="3E8C0D2E"/>
    <w:styleLink w:val="Huidigelijst1"/>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19" w15:restartNumberingAfterBreak="0">
    <w:nsid w:val="65967BC5"/>
    <w:multiLevelType w:val="hybridMultilevel"/>
    <w:tmpl w:val="F510FE5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669D70E9"/>
    <w:multiLevelType w:val="hybridMultilevel"/>
    <w:tmpl w:val="B7DE55A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67974B66"/>
    <w:multiLevelType w:val="multilevel"/>
    <w:tmpl w:val="AF46ACF2"/>
    <w:styleLink w:val="Hoofdstuknummering"/>
    <w:lvl w:ilvl="0">
      <w:start w:val="1"/>
      <w:numFmt w:val="decimal"/>
      <w:lvlText w:val="%1"/>
      <w:lvlJc w:val="left"/>
      <w:pPr>
        <w:ind w:left="0" w:hanging="1701"/>
      </w:pPr>
      <w:rPr>
        <w:rFonts w:ascii="Arial" w:hAnsi="Arial" w:hint="default"/>
        <w:b/>
        <w:color w:val="auto"/>
        <w:spacing w:val="0"/>
        <w:w w:val="100"/>
        <w:kern w:val="0"/>
        <w:position w:val="0"/>
        <w:sz w:val="120"/>
        <w:u w:val="none"/>
        <w14:cntxtAlts w14:val="0"/>
      </w:rPr>
    </w:lvl>
    <w:lvl w:ilvl="1">
      <w:start w:val="1"/>
      <w:numFmt w:val="decimal"/>
      <w:lvlText w:val="%1.%2"/>
      <w:lvlJc w:val="left"/>
      <w:pPr>
        <w:ind w:left="0" w:hanging="1701"/>
      </w:pPr>
      <w:rPr>
        <w:rFonts w:hint="default"/>
      </w:rPr>
    </w:lvl>
    <w:lvl w:ilvl="2">
      <w:start w:val="1"/>
      <w:numFmt w:val="decimal"/>
      <w:lvlText w:val="%1.%2.%3"/>
      <w:lvlJc w:val="left"/>
      <w:pPr>
        <w:ind w:left="0" w:hanging="1701"/>
      </w:pPr>
      <w:rPr>
        <w:rFonts w:hint="default"/>
      </w:rPr>
    </w:lvl>
    <w:lvl w:ilvl="3">
      <w:start w:val="1"/>
      <w:numFmt w:val="decimal"/>
      <w:pStyle w:val="Kop4"/>
      <w:lvlText w:val="%1.%2.%3.%4"/>
      <w:lvlJc w:val="left"/>
      <w:pPr>
        <w:ind w:left="0" w:hanging="1701"/>
      </w:pPr>
      <w:rPr>
        <w:rFonts w:hint="default"/>
      </w:rPr>
    </w:lvl>
    <w:lvl w:ilvl="4">
      <w:start w:val="1"/>
      <w:numFmt w:val="lowerLetter"/>
      <w:lvlText w:val="(%5)"/>
      <w:lvlJc w:val="left"/>
      <w:pPr>
        <w:ind w:left="0" w:hanging="1701"/>
      </w:pPr>
      <w:rPr>
        <w:rFonts w:hint="default"/>
      </w:rPr>
    </w:lvl>
    <w:lvl w:ilvl="5">
      <w:start w:val="1"/>
      <w:numFmt w:val="lowerRoman"/>
      <w:lvlText w:val="(%6)"/>
      <w:lvlJc w:val="left"/>
      <w:pPr>
        <w:ind w:left="0" w:hanging="1701"/>
      </w:pPr>
      <w:rPr>
        <w:rFonts w:hint="default"/>
      </w:rPr>
    </w:lvl>
    <w:lvl w:ilvl="6">
      <w:start w:val="1"/>
      <w:numFmt w:val="decimal"/>
      <w:lvlText w:val="%7."/>
      <w:lvlJc w:val="left"/>
      <w:pPr>
        <w:ind w:left="0" w:hanging="1701"/>
      </w:pPr>
      <w:rPr>
        <w:rFonts w:hint="default"/>
      </w:rPr>
    </w:lvl>
    <w:lvl w:ilvl="7">
      <w:start w:val="1"/>
      <w:numFmt w:val="lowerLetter"/>
      <w:lvlText w:val="%8."/>
      <w:lvlJc w:val="left"/>
      <w:pPr>
        <w:ind w:left="0" w:hanging="1701"/>
      </w:pPr>
      <w:rPr>
        <w:rFonts w:hint="default"/>
      </w:rPr>
    </w:lvl>
    <w:lvl w:ilvl="8">
      <w:start w:val="1"/>
      <w:numFmt w:val="lowerRoman"/>
      <w:lvlText w:val="%9."/>
      <w:lvlJc w:val="left"/>
      <w:pPr>
        <w:ind w:left="0" w:hanging="1701"/>
      </w:pPr>
      <w:rPr>
        <w:rFonts w:hint="default"/>
      </w:rPr>
    </w:lvl>
  </w:abstractNum>
  <w:abstractNum w:abstractNumId="22" w15:restartNumberingAfterBreak="0">
    <w:nsid w:val="69B173BA"/>
    <w:multiLevelType w:val="hybridMultilevel"/>
    <w:tmpl w:val="D61807C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69C036EA"/>
    <w:multiLevelType w:val="hybridMultilevel"/>
    <w:tmpl w:val="DC568F5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6AF8049D"/>
    <w:multiLevelType w:val="multilevel"/>
    <w:tmpl w:val="C4C2EC5E"/>
    <w:styleLink w:val="StijlMetopsommingstekensSymbolsymboolLinks0cmVerkeer"/>
    <w:lvl w:ilvl="0">
      <w:start w:val="1"/>
      <w:numFmt w:val="bullet"/>
      <w:lvlText w:val=""/>
      <w:lvlJc w:val="left"/>
      <w:pPr>
        <w:ind w:left="284" w:hanging="284"/>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6F0200F5"/>
    <w:multiLevelType w:val="hybridMultilevel"/>
    <w:tmpl w:val="F0BE37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71504E92"/>
    <w:multiLevelType w:val="multilevel"/>
    <w:tmpl w:val="435CA212"/>
    <w:lvl w:ilvl="0">
      <w:start w:val="1"/>
      <w:numFmt w:val="bullet"/>
      <w:pStyle w:val="Opsomming"/>
      <w:lvlText w:val=""/>
      <w:lvlJc w:val="left"/>
      <w:pPr>
        <w:ind w:left="3829" w:hanging="284"/>
      </w:pPr>
      <w:rPr>
        <w:rFonts w:ascii="Symbol" w:hAnsi="Symbol" w:hint="default"/>
      </w:rPr>
    </w:lvl>
    <w:lvl w:ilvl="1">
      <w:start w:val="1"/>
      <w:numFmt w:val="bullet"/>
      <w:lvlText w:val=""/>
      <w:lvlJc w:val="left"/>
      <w:pPr>
        <w:ind w:left="568" w:hanging="284"/>
      </w:pPr>
      <w:rPr>
        <w:rFonts w:ascii="Symbol" w:hAnsi="Symbol" w:hint="default"/>
      </w:rPr>
    </w:lvl>
    <w:lvl w:ilvl="2">
      <w:start w:val="1"/>
      <w:numFmt w:val="bullet"/>
      <w:lvlText w:val=""/>
      <w:lvlJc w:val="left"/>
      <w:pPr>
        <w:ind w:left="852" w:hanging="284"/>
      </w:pPr>
      <w:rPr>
        <w:rFonts w:ascii="Symbol" w:hAnsi="Symbol" w:hint="default"/>
      </w:rPr>
    </w:lvl>
    <w:lvl w:ilvl="3">
      <w:start w:val="1"/>
      <w:numFmt w:val="bullet"/>
      <w:lvlText w:val=""/>
      <w:lvlJc w:val="left"/>
      <w:pPr>
        <w:ind w:left="1136" w:hanging="284"/>
      </w:pPr>
      <w:rPr>
        <w:rFonts w:ascii="Symbol" w:hAnsi="Symbol" w:hint="default"/>
      </w:rPr>
    </w:lvl>
    <w:lvl w:ilvl="4">
      <w:start w:val="1"/>
      <w:numFmt w:val="bullet"/>
      <w:lvlText w:val=""/>
      <w:lvlJc w:val="left"/>
      <w:pPr>
        <w:ind w:left="1420" w:hanging="284"/>
      </w:pPr>
      <w:rPr>
        <w:rFonts w:ascii="Symbol" w:hAnsi="Symbol" w:hint="default"/>
      </w:rPr>
    </w:lvl>
    <w:lvl w:ilvl="5">
      <w:start w:val="1"/>
      <w:numFmt w:val="bullet"/>
      <w:lvlText w:val=""/>
      <w:lvlJc w:val="left"/>
      <w:pPr>
        <w:ind w:left="1704" w:hanging="284"/>
      </w:pPr>
      <w:rPr>
        <w:rFonts w:ascii="Symbol" w:hAnsi="Symbol" w:hint="default"/>
      </w:rPr>
    </w:lvl>
    <w:lvl w:ilvl="6">
      <w:start w:val="1"/>
      <w:numFmt w:val="bullet"/>
      <w:lvlText w:val=""/>
      <w:lvlJc w:val="left"/>
      <w:pPr>
        <w:ind w:left="1988" w:hanging="284"/>
      </w:pPr>
      <w:rPr>
        <w:rFonts w:ascii="Symbol" w:hAnsi="Symbol" w:hint="default"/>
      </w:rPr>
    </w:lvl>
    <w:lvl w:ilvl="7">
      <w:start w:val="1"/>
      <w:numFmt w:val="bullet"/>
      <w:lvlText w:val=""/>
      <w:lvlJc w:val="left"/>
      <w:pPr>
        <w:ind w:left="2272" w:hanging="284"/>
      </w:pPr>
      <w:rPr>
        <w:rFonts w:ascii="Symbol" w:hAnsi="Symbol" w:hint="default"/>
      </w:rPr>
    </w:lvl>
    <w:lvl w:ilvl="8">
      <w:start w:val="1"/>
      <w:numFmt w:val="bullet"/>
      <w:lvlText w:val=""/>
      <w:lvlJc w:val="left"/>
      <w:pPr>
        <w:ind w:left="2556" w:hanging="284"/>
      </w:pPr>
      <w:rPr>
        <w:rFonts w:ascii="Symbol" w:hAnsi="Symbol" w:hint="default"/>
      </w:rPr>
    </w:lvl>
  </w:abstractNum>
  <w:abstractNum w:abstractNumId="27" w15:restartNumberingAfterBreak="0">
    <w:nsid w:val="7B360E1E"/>
    <w:multiLevelType w:val="hybridMultilevel"/>
    <w:tmpl w:val="7424173A"/>
    <w:lvl w:ilvl="0" w:tplc="6C8465A2">
      <w:start w:val="1"/>
      <w:numFmt w:val="decimal"/>
      <w:lvlText w:val="%1."/>
      <w:lvlJc w:val="left"/>
      <w:pPr>
        <w:ind w:left="720" w:hanging="360"/>
      </w:pPr>
      <w:rPr>
        <w:color w:val="auto"/>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7E474A98"/>
    <w:multiLevelType w:val="hybridMultilevel"/>
    <w:tmpl w:val="D7488BF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15:restartNumberingAfterBreak="0">
    <w:nsid w:val="7EE452DA"/>
    <w:multiLevelType w:val="hybridMultilevel"/>
    <w:tmpl w:val="44106DB8"/>
    <w:lvl w:ilvl="0" w:tplc="A7C47976">
      <w:start w:val="1"/>
      <w:numFmt w:val="decimal"/>
      <w:lvlText w:val="%1."/>
      <w:lvlJc w:val="left"/>
      <w:pPr>
        <w:ind w:left="720" w:hanging="360"/>
      </w:pPr>
      <w:rPr>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7F000407"/>
    <w:multiLevelType w:val="multilevel"/>
    <w:tmpl w:val="780A8172"/>
    <w:lvl w:ilvl="0">
      <w:start w:val="1"/>
      <w:numFmt w:val="decimal"/>
      <w:lvlText w:val="%1."/>
      <w:lvlJc w:val="left"/>
      <w:pPr>
        <w:tabs>
          <w:tab w:val="num" w:pos="785"/>
        </w:tabs>
        <w:ind w:left="785"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519730485">
    <w:abstractNumId w:val="21"/>
  </w:num>
  <w:num w:numId="2" w16cid:durableId="414405231">
    <w:abstractNumId w:val="24"/>
  </w:num>
  <w:num w:numId="3" w16cid:durableId="724138331">
    <w:abstractNumId w:val="21"/>
    <w:lvlOverride w:ilvl="0">
      <w:lvl w:ilvl="0">
        <w:start w:val="1"/>
        <w:numFmt w:val="decimal"/>
        <w:lvlText w:val="%1"/>
        <w:lvlJc w:val="left"/>
        <w:pPr>
          <w:ind w:left="0" w:hanging="1701"/>
        </w:pPr>
        <w:rPr>
          <w:rFonts w:ascii="Arial" w:hAnsi="Arial" w:hint="default"/>
          <w:b/>
          <w:color w:val="E60000"/>
          <w:spacing w:val="0"/>
          <w:w w:val="100"/>
          <w:kern w:val="0"/>
          <w:position w:val="0"/>
          <w:sz w:val="120"/>
          <w:u w:val="none"/>
          <w14:cntxtAlts w14:val="0"/>
        </w:rPr>
      </w:lvl>
    </w:lvlOverride>
  </w:num>
  <w:num w:numId="4" w16cid:durableId="778454017">
    <w:abstractNumId w:val="17"/>
  </w:num>
  <w:num w:numId="5" w16cid:durableId="1143810396">
    <w:abstractNumId w:val="26"/>
  </w:num>
  <w:num w:numId="6" w16cid:durableId="1702389598">
    <w:abstractNumId w:val="13"/>
  </w:num>
  <w:num w:numId="7" w16cid:durableId="2032298342">
    <w:abstractNumId w:val="12"/>
  </w:num>
  <w:num w:numId="8" w16cid:durableId="1069110333">
    <w:abstractNumId w:val="9"/>
  </w:num>
  <w:num w:numId="9" w16cid:durableId="833230052">
    <w:abstractNumId w:val="14"/>
  </w:num>
  <w:num w:numId="10" w16cid:durableId="1271472615">
    <w:abstractNumId w:val="25"/>
  </w:num>
  <w:num w:numId="11" w16cid:durableId="1961835467">
    <w:abstractNumId w:val="22"/>
  </w:num>
  <w:num w:numId="12" w16cid:durableId="1203132263">
    <w:abstractNumId w:val="15"/>
  </w:num>
  <w:num w:numId="13" w16cid:durableId="1895040811">
    <w:abstractNumId w:val="23"/>
  </w:num>
  <w:num w:numId="14" w16cid:durableId="2026207089">
    <w:abstractNumId w:val="27"/>
  </w:num>
  <w:num w:numId="15" w16cid:durableId="1627660626">
    <w:abstractNumId w:val="20"/>
  </w:num>
  <w:num w:numId="16" w16cid:durableId="398094970">
    <w:abstractNumId w:val="0"/>
  </w:num>
  <w:num w:numId="17" w16cid:durableId="1215388524">
    <w:abstractNumId w:val="10"/>
  </w:num>
  <w:num w:numId="18" w16cid:durableId="639531500">
    <w:abstractNumId w:val="5"/>
  </w:num>
  <w:num w:numId="19" w16cid:durableId="2108843622">
    <w:abstractNumId w:val="3"/>
  </w:num>
  <w:num w:numId="20" w16cid:durableId="1763791364">
    <w:abstractNumId w:val="28"/>
  </w:num>
  <w:num w:numId="21" w16cid:durableId="1297952314">
    <w:abstractNumId w:val="4"/>
  </w:num>
  <w:num w:numId="22" w16cid:durableId="1534152434">
    <w:abstractNumId w:val="7"/>
  </w:num>
  <w:num w:numId="23" w16cid:durableId="1024552636">
    <w:abstractNumId w:val="6"/>
  </w:num>
  <w:num w:numId="24" w16cid:durableId="1950162469">
    <w:abstractNumId w:val="16"/>
  </w:num>
  <w:num w:numId="25" w16cid:durableId="1455948267">
    <w:abstractNumId w:val="19"/>
  </w:num>
  <w:num w:numId="26" w16cid:durableId="529800942">
    <w:abstractNumId w:val="29"/>
  </w:num>
  <w:num w:numId="27" w16cid:durableId="527111551">
    <w:abstractNumId w:val="1"/>
  </w:num>
  <w:num w:numId="28" w16cid:durableId="1554149062">
    <w:abstractNumId w:val="11"/>
  </w:num>
  <w:num w:numId="29" w16cid:durableId="2096976329">
    <w:abstractNumId w:val="8"/>
  </w:num>
  <w:num w:numId="30" w16cid:durableId="252668766">
    <w:abstractNumId w:val="18"/>
  </w:num>
  <w:num w:numId="31" w16cid:durableId="1657151835">
    <w:abstractNumId w:val="2"/>
  </w:num>
  <w:num w:numId="32" w16cid:durableId="260384238">
    <w:abstractNumId w:val="12"/>
  </w:num>
  <w:num w:numId="33" w16cid:durableId="139292862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559678281">
    <w:abstractNumId w:val="16"/>
    <w:lvlOverride w:ilvl="0">
      <w:startOverride w:val="1"/>
    </w:lvlOverride>
    <w:lvlOverride w:ilvl="1"/>
    <w:lvlOverride w:ilvl="2"/>
    <w:lvlOverride w:ilvl="3"/>
    <w:lvlOverride w:ilvl="4"/>
    <w:lvlOverride w:ilvl="5"/>
    <w:lvlOverride w:ilvl="6"/>
    <w:lvlOverride w:ilvl="7"/>
    <w:lvlOverride w:ilvl="8"/>
  </w:num>
  <w:num w:numId="35" w16cid:durableId="1657996830">
    <w:abstractNumId w:val="6"/>
    <w:lvlOverride w:ilvl="0">
      <w:startOverride w:val="1"/>
    </w:lvlOverride>
    <w:lvlOverride w:ilvl="1"/>
    <w:lvlOverride w:ilvl="2"/>
    <w:lvlOverride w:ilvl="3"/>
    <w:lvlOverride w:ilvl="4"/>
    <w:lvlOverride w:ilvl="5"/>
    <w:lvlOverride w:ilvl="6"/>
    <w:lvlOverride w:ilvl="7"/>
    <w:lvlOverride w:ilvl="8"/>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9708" w:allStyles="0" w:customStyles="0" w:latentStyles="0" w:stylesInUse="1" w:headingStyles="0" w:numberingStyles="0" w:tableStyles="0" w:directFormattingOnRuns="1" w:directFormattingOnParagraphs="1" w:directFormattingOnNumbering="1" w:directFormattingOnTables="0" w:clearFormatting="1" w:top3HeadingStyles="0" w:visibleStyles="0" w:alternateStyleNames="1"/>
  <w:stylePaneSortMethod w:val="0000"/>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36C1"/>
    <w:rsid w:val="00004158"/>
    <w:rsid w:val="0000553B"/>
    <w:rsid w:val="000164D7"/>
    <w:rsid w:val="0002654A"/>
    <w:rsid w:val="00034981"/>
    <w:rsid w:val="00045677"/>
    <w:rsid w:val="00053557"/>
    <w:rsid w:val="00053923"/>
    <w:rsid w:val="0005550A"/>
    <w:rsid w:val="00061B61"/>
    <w:rsid w:val="000714C7"/>
    <w:rsid w:val="0007340D"/>
    <w:rsid w:val="000765FF"/>
    <w:rsid w:val="0008541E"/>
    <w:rsid w:val="00093172"/>
    <w:rsid w:val="00095CC8"/>
    <w:rsid w:val="000A043C"/>
    <w:rsid w:val="000A30EC"/>
    <w:rsid w:val="000A72C6"/>
    <w:rsid w:val="000B0773"/>
    <w:rsid w:val="000B1A13"/>
    <w:rsid w:val="000B2E13"/>
    <w:rsid w:val="000B3745"/>
    <w:rsid w:val="000C4E49"/>
    <w:rsid w:val="000C7734"/>
    <w:rsid w:val="000C77FA"/>
    <w:rsid w:val="000D195F"/>
    <w:rsid w:val="000D5E35"/>
    <w:rsid w:val="000D7060"/>
    <w:rsid w:val="000D7445"/>
    <w:rsid w:val="000E14BC"/>
    <w:rsid w:val="00103D87"/>
    <w:rsid w:val="00106474"/>
    <w:rsid w:val="00111B5B"/>
    <w:rsid w:val="00131145"/>
    <w:rsid w:val="00134C9A"/>
    <w:rsid w:val="001352FC"/>
    <w:rsid w:val="00135B08"/>
    <w:rsid w:val="001403F1"/>
    <w:rsid w:val="001474FA"/>
    <w:rsid w:val="00150E2C"/>
    <w:rsid w:val="001520DC"/>
    <w:rsid w:val="001532A3"/>
    <w:rsid w:val="00171E16"/>
    <w:rsid w:val="00171FC5"/>
    <w:rsid w:val="00176F27"/>
    <w:rsid w:val="00177C8C"/>
    <w:rsid w:val="0018144A"/>
    <w:rsid w:val="001936C3"/>
    <w:rsid w:val="00196769"/>
    <w:rsid w:val="001A57FE"/>
    <w:rsid w:val="001A6237"/>
    <w:rsid w:val="001B1C4B"/>
    <w:rsid w:val="001C5F67"/>
    <w:rsid w:val="001C65F6"/>
    <w:rsid w:val="001D0371"/>
    <w:rsid w:val="001D5593"/>
    <w:rsid w:val="001E3E6D"/>
    <w:rsid w:val="001E4604"/>
    <w:rsid w:val="001F3474"/>
    <w:rsid w:val="001F6EFB"/>
    <w:rsid w:val="00201F39"/>
    <w:rsid w:val="0020246C"/>
    <w:rsid w:val="00202931"/>
    <w:rsid w:val="002046FE"/>
    <w:rsid w:val="0020654C"/>
    <w:rsid w:val="00211C77"/>
    <w:rsid w:val="00221BC5"/>
    <w:rsid w:val="00232580"/>
    <w:rsid w:val="0024142F"/>
    <w:rsid w:val="00251A34"/>
    <w:rsid w:val="00251BD4"/>
    <w:rsid w:val="002552B5"/>
    <w:rsid w:val="00265BF6"/>
    <w:rsid w:val="0026670D"/>
    <w:rsid w:val="00267938"/>
    <w:rsid w:val="00270B92"/>
    <w:rsid w:val="00272324"/>
    <w:rsid w:val="00277B90"/>
    <w:rsid w:val="00280FC5"/>
    <w:rsid w:val="002822BF"/>
    <w:rsid w:val="00283C86"/>
    <w:rsid w:val="00291193"/>
    <w:rsid w:val="0029596D"/>
    <w:rsid w:val="002A1AA5"/>
    <w:rsid w:val="002A5C59"/>
    <w:rsid w:val="002B76F1"/>
    <w:rsid w:val="002D507E"/>
    <w:rsid w:val="002E1337"/>
    <w:rsid w:val="002E2535"/>
    <w:rsid w:val="002F4475"/>
    <w:rsid w:val="002F4D61"/>
    <w:rsid w:val="00304BA9"/>
    <w:rsid w:val="003318B1"/>
    <w:rsid w:val="003413A3"/>
    <w:rsid w:val="00345C95"/>
    <w:rsid w:val="003472F5"/>
    <w:rsid w:val="003513C2"/>
    <w:rsid w:val="00357175"/>
    <w:rsid w:val="00357F99"/>
    <w:rsid w:val="00363579"/>
    <w:rsid w:val="0037313D"/>
    <w:rsid w:val="00377B04"/>
    <w:rsid w:val="00391CE3"/>
    <w:rsid w:val="003924E7"/>
    <w:rsid w:val="00393398"/>
    <w:rsid w:val="00395364"/>
    <w:rsid w:val="003A464E"/>
    <w:rsid w:val="003A47AB"/>
    <w:rsid w:val="003A5DBC"/>
    <w:rsid w:val="003B0736"/>
    <w:rsid w:val="003B1CAB"/>
    <w:rsid w:val="003B2272"/>
    <w:rsid w:val="003B539D"/>
    <w:rsid w:val="003B6F8F"/>
    <w:rsid w:val="003B7B7E"/>
    <w:rsid w:val="003C0C6A"/>
    <w:rsid w:val="003C6E9C"/>
    <w:rsid w:val="003C704D"/>
    <w:rsid w:val="003D05DA"/>
    <w:rsid w:val="003D093E"/>
    <w:rsid w:val="003D1D8D"/>
    <w:rsid w:val="003D2998"/>
    <w:rsid w:val="003D39D4"/>
    <w:rsid w:val="003D768E"/>
    <w:rsid w:val="003E12E2"/>
    <w:rsid w:val="003E177D"/>
    <w:rsid w:val="003E297E"/>
    <w:rsid w:val="003E4279"/>
    <w:rsid w:val="00401B6F"/>
    <w:rsid w:val="004024D5"/>
    <w:rsid w:val="00404979"/>
    <w:rsid w:val="004055B5"/>
    <w:rsid w:val="00405747"/>
    <w:rsid w:val="00407835"/>
    <w:rsid w:val="004133AE"/>
    <w:rsid w:val="00414570"/>
    <w:rsid w:val="00414C1D"/>
    <w:rsid w:val="00415003"/>
    <w:rsid w:val="00420B4B"/>
    <w:rsid w:val="0042476E"/>
    <w:rsid w:val="00425BF2"/>
    <w:rsid w:val="00426CF6"/>
    <w:rsid w:val="0043341A"/>
    <w:rsid w:val="00433494"/>
    <w:rsid w:val="0043704E"/>
    <w:rsid w:val="00442BDA"/>
    <w:rsid w:val="00471781"/>
    <w:rsid w:val="00471B42"/>
    <w:rsid w:val="00474277"/>
    <w:rsid w:val="00475EDC"/>
    <w:rsid w:val="00477E40"/>
    <w:rsid w:val="0048557A"/>
    <w:rsid w:val="004A0399"/>
    <w:rsid w:val="004B0FFE"/>
    <w:rsid w:val="004B2733"/>
    <w:rsid w:val="004B4F55"/>
    <w:rsid w:val="004D5915"/>
    <w:rsid w:val="004E012B"/>
    <w:rsid w:val="004E1836"/>
    <w:rsid w:val="004E68F0"/>
    <w:rsid w:val="004E6D98"/>
    <w:rsid w:val="004F16D9"/>
    <w:rsid w:val="005008FA"/>
    <w:rsid w:val="0051658E"/>
    <w:rsid w:val="00520BC7"/>
    <w:rsid w:val="00524B0B"/>
    <w:rsid w:val="005304D7"/>
    <w:rsid w:val="005313DF"/>
    <w:rsid w:val="00543E37"/>
    <w:rsid w:val="00545775"/>
    <w:rsid w:val="0054780E"/>
    <w:rsid w:val="005549A9"/>
    <w:rsid w:val="00566855"/>
    <w:rsid w:val="0057436B"/>
    <w:rsid w:val="005814AC"/>
    <w:rsid w:val="00591AFE"/>
    <w:rsid w:val="00593815"/>
    <w:rsid w:val="005945B5"/>
    <w:rsid w:val="005B14A4"/>
    <w:rsid w:val="005B5638"/>
    <w:rsid w:val="005B79B4"/>
    <w:rsid w:val="005D0128"/>
    <w:rsid w:val="005D1227"/>
    <w:rsid w:val="005D3484"/>
    <w:rsid w:val="005D3F68"/>
    <w:rsid w:val="005D4EA3"/>
    <w:rsid w:val="005D5443"/>
    <w:rsid w:val="005D6B91"/>
    <w:rsid w:val="005E271A"/>
    <w:rsid w:val="005E3BA0"/>
    <w:rsid w:val="005F5F4C"/>
    <w:rsid w:val="005F6015"/>
    <w:rsid w:val="005F7BBF"/>
    <w:rsid w:val="00600A2A"/>
    <w:rsid w:val="00604DD7"/>
    <w:rsid w:val="006060A0"/>
    <w:rsid w:val="00616360"/>
    <w:rsid w:val="00620699"/>
    <w:rsid w:val="006233D5"/>
    <w:rsid w:val="00625574"/>
    <w:rsid w:val="006370FF"/>
    <w:rsid w:val="006550FB"/>
    <w:rsid w:val="00656077"/>
    <w:rsid w:val="006700A6"/>
    <w:rsid w:val="00675A48"/>
    <w:rsid w:val="0068196E"/>
    <w:rsid w:val="006902FA"/>
    <w:rsid w:val="006932DB"/>
    <w:rsid w:val="00693FB6"/>
    <w:rsid w:val="006A37B3"/>
    <w:rsid w:val="006B03C5"/>
    <w:rsid w:val="006B2696"/>
    <w:rsid w:val="006B288C"/>
    <w:rsid w:val="006C7061"/>
    <w:rsid w:val="006C7256"/>
    <w:rsid w:val="006D5142"/>
    <w:rsid w:val="006E3158"/>
    <w:rsid w:val="006E4438"/>
    <w:rsid w:val="006E6DE7"/>
    <w:rsid w:val="006E7F4C"/>
    <w:rsid w:val="006F6271"/>
    <w:rsid w:val="00700773"/>
    <w:rsid w:val="00702586"/>
    <w:rsid w:val="007067D3"/>
    <w:rsid w:val="00710286"/>
    <w:rsid w:val="007105B5"/>
    <w:rsid w:val="00711CD9"/>
    <w:rsid w:val="00712C4E"/>
    <w:rsid w:val="00713434"/>
    <w:rsid w:val="007172E3"/>
    <w:rsid w:val="00730847"/>
    <w:rsid w:val="00732C05"/>
    <w:rsid w:val="00736995"/>
    <w:rsid w:val="00741425"/>
    <w:rsid w:val="00744B34"/>
    <w:rsid w:val="007510FC"/>
    <w:rsid w:val="00751AC2"/>
    <w:rsid w:val="007543F9"/>
    <w:rsid w:val="007547BB"/>
    <w:rsid w:val="00761593"/>
    <w:rsid w:val="00764476"/>
    <w:rsid w:val="00772E10"/>
    <w:rsid w:val="00791AEC"/>
    <w:rsid w:val="007A5BC3"/>
    <w:rsid w:val="007B17A3"/>
    <w:rsid w:val="007B2075"/>
    <w:rsid w:val="007C7674"/>
    <w:rsid w:val="007D0049"/>
    <w:rsid w:val="007E1183"/>
    <w:rsid w:val="007E46E0"/>
    <w:rsid w:val="007E6846"/>
    <w:rsid w:val="007E6F1B"/>
    <w:rsid w:val="008033CE"/>
    <w:rsid w:val="0080470B"/>
    <w:rsid w:val="008070F8"/>
    <w:rsid w:val="0081632C"/>
    <w:rsid w:val="008166F4"/>
    <w:rsid w:val="00820016"/>
    <w:rsid w:val="00821BB9"/>
    <w:rsid w:val="008233E5"/>
    <w:rsid w:val="008308E7"/>
    <w:rsid w:val="008324FF"/>
    <w:rsid w:val="00840176"/>
    <w:rsid w:val="00842B76"/>
    <w:rsid w:val="00847239"/>
    <w:rsid w:val="0084760E"/>
    <w:rsid w:val="00850A17"/>
    <w:rsid w:val="00860D8C"/>
    <w:rsid w:val="0086165D"/>
    <w:rsid w:val="008703DD"/>
    <w:rsid w:val="008706C6"/>
    <w:rsid w:val="00886515"/>
    <w:rsid w:val="008960CB"/>
    <w:rsid w:val="008A15B7"/>
    <w:rsid w:val="008B4F6D"/>
    <w:rsid w:val="008C09A6"/>
    <w:rsid w:val="008C0BAF"/>
    <w:rsid w:val="008C7B2E"/>
    <w:rsid w:val="008D6B83"/>
    <w:rsid w:val="008F0FBF"/>
    <w:rsid w:val="009043AE"/>
    <w:rsid w:val="00912614"/>
    <w:rsid w:val="00925DA2"/>
    <w:rsid w:val="00933074"/>
    <w:rsid w:val="009405D6"/>
    <w:rsid w:val="00941D7E"/>
    <w:rsid w:val="009528C3"/>
    <w:rsid w:val="00953E67"/>
    <w:rsid w:val="00954EC7"/>
    <w:rsid w:val="00957DF5"/>
    <w:rsid w:val="00965CBA"/>
    <w:rsid w:val="00967CA3"/>
    <w:rsid w:val="009713F6"/>
    <w:rsid w:val="00973E99"/>
    <w:rsid w:val="00975342"/>
    <w:rsid w:val="0098224A"/>
    <w:rsid w:val="0098354D"/>
    <w:rsid w:val="00991C6D"/>
    <w:rsid w:val="00992D1C"/>
    <w:rsid w:val="009A0F9A"/>
    <w:rsid w:val="009A55FB"/>
    <w:rsid w:val="009B4FFF"/>
    <w:rsid w:val="009B6FE1"/>
    <w:rsid w:val="009B7460"/>
    <w:rsid w:val="009B77FE"/>
    <w:rsid w:val="009C456B"/>
    <w:rsid w:val="009E22A2"/>
    <w:rsid w:val="009E6CF4"/>
    <w:rsid w:val="009F54AA"/>
    <w:rsid w:val="00A02F9C"/>
    <w:rsid w:val="00A075C8"/>
    <w:rsid w:val="00A11E9D"/>
    <w:rsid w:val="00A177A9"/>
    <w:rsid w:val="00A24306"/>
    <w:rsid w:val="00A27474"/>
    <w:rsid w:val="00A2770F"/>
    <w:rsid w:val="00A36C65"/>
    <w:rsid w:val="00A4279E"/>
    <w:rsid w:val="00A44C7B"/>
    <w:rsid w:val="00A4586D"/>
    <w:rsid w:val="00A64905"/>
    <w:rsid w:val="00A70DD3"/>
    <w:rsid w:val="00A71928"/>
    <w:rsid w:val="00A73E02"/>
    <w:rsid w:val="00A80FA4"/>
    <w:rsid w:val="00A90B53"/>
    <w:rsid w:val="00A926C0"/>
    <w:rsid w:val="00A93B5D"/>
    <w:rsid w:val="00A93FBE"/>
    <w:rsid w:val="00AA18D6"/>
    <w:rsid w:val="00AA3502"/>
    <w:rsid w:val="00AA7AFC"/>
    <w:rsid w:val="00AB3E1E"/>
    <w:rsid w:val="00AB761B"/>
    <w:rsid w:val="00AB7EBE"/>
    <w:rsid w:val="00AC0FBF"/>
    <w:rsid w:val="00AD2B21"/>
    <w:rsid w:val="00AD659E"/>
    <w:rsid w:val="00AE0F9B"/>
    <w:rsid w:val="00AE132E"/>
    <w:rsid w:val="00AE5C06"/>
    <w:rsid w:val="00AF145F"/>
    <w:rsid w:val="00AF2873"/>
    <w:rsid w:val="00B01144"/>
    <w:rsid w:val="00B0254D"/>
    <w:rsid w:val="00B032E9"/>
    <w:rsid w:val="00B07B51"/>
    <w:rsid w:val="00B2600D"/>
    <w:rsid w:val="00B26353"/>
    <w:rsid w:val="00B41D88"/>
    <w:rsid w:val="00B43738"/>
    <w:rsid w:val="00B46173"/>
    <w:rsid w:val="00B4749D"/>
    <w:rsid w:val="00B53A4A"/>
    <w:rsid w:val="00B64D18"/>
    <w:rsid w:val="00B6542B"/>
    <w:rsid w:val="00B670E7"/>
    <w:rsid w:val="00B759E2"/>
    <w:rsid w:val="00B77608"/>
    <w:rsid w:val="00B85EE9"/>
    <w:rsid w:val="00B925FE"/>
    <w:rsid w:val="00B93473"/>
    <w:rsid w:val="00B941E5"/>
    <w:rsid w:val="00B970EE"/>
    <w:rsid w:val="00BA3B26"/>
    <w:rsid w:val="00BB33D9"/>
    <w:rsid w:val="00BC0966"/>
    <w:rsid w:val="00BC1096"/>
    <w:rsid w:val="00BC10E3"/>
    <w:rsid w:val="00BC2131"/>
    <w:rsid w:val="00BC36EB"/>
    <w:rsid w:val="00BC3CC6"/>
    <w:rsid w:val="00BD3AE8"/>
    <w:rsid w:val="00BD5151"/>
    <w:rsid w:val="00BD750A"/>
    <w:rsid w:val="00BD7DC9"/>
    <w:rsid w:val="00BE007E"/>
    <w:rsid w:val="00BE1319"/>
    <w:rsid w:val="00BE39F5"/>
    <w:rsid w:val="00BF1C0B"/>
    <w:rsid w:val="00C00042"/>
    <w:rsid w:val="00C024AC"/>
    <w:rsid w:val="00C04FA0"/>
    <w:rsid w:val="00C057AB"/>
    <w:rsid w:val="00C136C1"/>
    <w:rsid w:val="00C17658"/>
    <w:rsid w:val="00C20337"/>
    <w:rsid w:val="00C22D63"/>
    <w:rsid w:val="00C2679B"/>
    <w:rsid w:val="00C31025"/>
    <w:rsid w:val="00C372B7"/>
    <w:rsid w:val="00C40114"/>
    <w:rsid w:val="00C47819"/>
    <w:rsid w:val="00C545F9"/>
    <w:rsid w:val="00C616E1"/>
    <w:rsid w:val="00C62E20"/>
    <w:rsid w:val="00C65590"/>
    <w:rsid w:val="00C67003"/>
    <w:rsid w:val="00C67438"/>
    <w:rsid w:val="00C73F09"/>
    <w:rsid w:val="00C80D67"/>
    <w:rsid w:val="00C81BAA"/>
    <w:rsid w:val="00C83BAB"/>
    <w:rsid w:val="00C83ED3"/>
    <w:rsid w:val="00C91728"/>
    <w:rsid w:val="00C9201B"/>
    <w:rsid w:val="00C92A5D"/>
    <w:rsid w:val="00C95A7E"/>
    <w:rsid w:val="00CA15BC"/>
    <w:rsid w:val="00CA5D35"/>
    <w:rsid w:val="00CA6A9F"/>
    <w:rsid w:val="00CA6AB8"/>
    <w:rsid w:val="00CA78FD"/>
    <w:rsid w:val="00CB0858"/>
    <w:rsid w:val="00CB2741"/>
    <w:rsid w:val="00CC2405"/>
    <w:rsid w:val="00CC260B"/>
    <w:rsid w:val="00CC7AE8"/>
    <w:rsid w:val="00CD4B5F"/>
    <w:rsid w:val="00CF42D3"/>
    <w:rsid w:val="00D00C3E"/>
    <w:rsid w:val="00D01349"/>
    <w:rsid w:val="00D065E4"/>
    <w:rsid w:val="00D1530E"/>
    <w:rsid w:val="00D17692"/>
    <w:rsid w:val="00D21CA4"/>
    <w:rsid w:val="00D24081"/>
    <w:rsid w:val="00D30EE8"/>
    <w:rsid w:val="00D429EC"/>
    <w:rsid w:val="00D4516E"/>
    <w:rsid w:val="00D476A3"/>
    <w:rsid w:val="00D6502F"/>
    <w:rsid w:val="00D7497D"/>
    <w:rsid w:val="00D74D35"/>
    <w:rsid w:val="00D76C22"/>
    <w:rsid w:val="00D8083E"/>
    <w:rsid w:val="00D86AB1"/>
    <w:rsid w:val="00D92D31"/>
    <w:rsid w:val="00DB1C00"/>
    <w:rsid w:val="00DB294D"/>
    <w:rsid w:val="00DB5825"/>
    <w:rsid w:val="00DB74A8"/>
    <w:rsid w:val="00DC08CE"/>
    <w:rsid w:val="00DC1788"/>
    <w:rsid w:val="00DC3B77"/>
    <w:rsid w:val="00DC4C9D"/>
    <w:rsid w:val="00DC74CE"/>
    <w:rsid w:val="00DD0B8F"/>
    <w:rsid w:val="00DE044A"/>
    <w:rsid w:val="00DF2FAA"/>
    <w:rsid w:val="00E11152"/>
    <w:rsid w:val="00E1754D"/>
    <w:rsid w:val="00E21818"/>
    <w:rsid w:val="00E21D29"/>
    <w:rsid w:val="00E264D0"/>
    <w:rsid w:val="00E307CB"/>
    <w:rsid w:val="00E45031"/>
    <w:rsid w:val="00E521AE"/>
    <w:rsid w:val="00E661CB"/>
    <w:rsid w:val="00E66EDF"/>
    <w:rsid w:val="00E70A9E"/>
    <w:rsid w:val="00E70CBC"/>
    <w:rsid w:val="00E7602A"/>
    <w:rsid w:val="00E819FE"/>
    <w:rsid w:val="00E92D97"/>
    <w:rsid w:val="00EA0B2E"/>
    <w:rsid w:val="00EA6B40"/>
    <w:rsid w:val="00EA76B1"/>
    <w:rsid w:val="00EB33CB"/>
    <w:rsid w:val="00EB37A8"/>
    <w:rsid w:val="00EB7DE1"/>
    <w:rsid w:val="00EC06D0"/>
    <w:rsid w:val="00EC6A35"/>
    <w:rsid w:val="00ED4227"/>
    <w:rsid w:val="00ED4BFD"/>
    <w:rsid w:val="00EE12DC"/>
    <w:rsid w:val="00EE48FA"/>
    <w:rsid w:val="00EF2F8B"/>
    <w:rsid w:val="00EF6558"/>
    <w:rsid w:val="00EF7F98"/>
    <w:rsid w:val="00F00944"/>
    <w:rsid w:val="00F03A1D"/>
    <w:rsid w:val="00F100EA"/>
    <w:rsid w:val="00F10192"/>
    <w:rsid w:val="00F117AB"/>
    <w:rsid w:val="00F13A8A"/>
    <w:rsid w:val="00F16D4A"/>
    <w:rsid w:val="00F22CEE"/>
    <w:rsid w:val="00F24B65"/>
    <w:rsid w:val="00F259BE"/>
    <w:rsid w:val="00F321DE"/>
    <w:rsid w:val="00F3333A"/>
    <w:rsid w:val="00F339A9"/>
    <w:rsid w:val="00F36D74"/>
    <w:rsid w:val="00F4711E"/>
    <w:rsid w:val="00F51E89"/>
    <w:rsid w:val="00F56AED"/>
    <w:rsid w:val="00F57495"/>
    <w:rsid w:val="00F62121"/>
    <w:rsid w:val="00F62877"/>
    <w:rsid w:val="00F6856D"/>
    <w:rsid w:val="00F725E9"/>
    <w:rsid w:val="00F74877"/>
    <w:rsid w:val="00F801AC"/>
    <w:rsid w:val="00F9246A"/>
    <w:rsid w:val="00F94557"/>
    <w:rsid w:val="00FA5CF2"/>
    <w:rsid w:val="00FA7438"/>
    <w:rsid w:val="00FA7C69"/>
    <w:rsid w:val="00FB24A6"/>
    <w:rsid w:val="00FB2536"/>
    <w:rsid w:val="00FB6D81"/>
    <w:rsid w:val="00FB718B"/>
    <w:rsid w:val="00FC032F"/>
    <w:rsid w:val="00FC1D02"/>
    <w:rsid w:val="00FC24B2"/>
    <w:rsid w:val="00FD2856"/>
    <w:rsid w:val="00FD5C62"/>
    <w:rsid w:val="00FD69E2"/>
    <w:rsid w:val="00FE02CC"/>
    <w:rsid w:val="00FE5287"/>
    <w:rsid w:val="00FE79CF"/>
    <w:rsid w:val="00FF188A"/>
    <w:rsid w:val="01CA2F97"/>
    <w:rsid w:val="01F13C25"/>
    <w:rsid w:val="0253CD3A"/>
    <w:rsid w:val="029AE204"/>
    <w:rsid w:val="03F16228"/>
    <w:rsid w:val="04458A82"/>
    <w:rsid w:val="0F0FEFC4"/>
    <w:rsid w:val="0F1434CA"/>
    <w:rsid w:val="0FF9AC39"/>
    <w:rsid w:val="0FFBC531"/>
    <w:rsid w:val="133365F3"/>
    <w:rsid w:val="16BECE9F"/>
    <w:rsid w:val="1A58EE09"/>
    <w:rsid w:val="1E7E0620"/>
    <w:rsid w:val="1F61B199"/>
    <w:rsid w:val="1F9970FF"/>
    <w:rsid w:val="21B5A6E2"/>
    <w:rsid w:val="23517743"/>
    <w:rsid w:val="255A3854"/>
    <w:rsid w:val="25E00D7D"/>
    <w:rsid w:val="26891805"/>
    <w:rsid w:val="27861319"/>
    <w:rsid w:val="278E2E18"/>
    <w:rsid w:val="2848C4CF"/>
    <w:rsid w:val="2ADC6501"/>
    <w:rsid w:val="2B4360CB"/>
    <w:rsid w:val="2CDD70E6"/>
    <w:rsid w:val="2D523CE9"/>
    <w:rsid w:val="2F1B49AE"/>
    <w:rsid w:val="30AD72AF"/>
    <w:rsid w:val="321CF77E"/>
    <w:rsid w:val="324D0C4E"/>
    <w:rsid w:val="32655FCA"/>
    <w:rsid w:val="3328FD12"/>
    <w:rsid w:val="336BC8F2"/>
    <w:rsid w:val="364B66EE"/>
    <w:rsid w:val="3758523E"/>
    <w:rsid w:val="39A1DC59"/>
    <w:rsid w:val="3A4CF44F"/>
    <w:rsid w:val="3AF9594C"/>
    <w:rsid w:val="3B08CC4A"/>
    <w:rsid w:val="3D0FDA96"/>
    <w:rsid w:val="3D4A429C"/>
    <w:rsid w:val="41504E1D"/>
    <w:rsid w:val="42BC890C"/>
    <w:rsid w:val="42FA02AF"/>
    <w:rsid w:val="4416E3BB"/>
    <w:rsid w:val="45B2B41C"/>
    <w:rsid w:val="472467E9"/>
    <w:rsid w:val="4A4F22F5"/>
    <w:rsid w:val="50808C3C"/>
    <w:rsid w:val="570E5D37"/>
    <w:rsid w:val="576A093A"/>
    <w:rsid w:val="594FC6D1"/>
    <w:rsid w:val="5A36208C"/>
    <w:rsid w:val="5AEC8682"/>
    <w:rsid w:val="5B7C77D1"/>
    <w:rsid w:val="5CCFDEF1"/>
    <w:rsid w:val="5D441DCB"/>
    <w:rsid w:val="5F011FBA"/>
    <w:rsid w:val="5F13B80A"/>
    <w:rsid w:val="62B2202B"/>
    <w:rsid w:val="6357D0B4"/>
    <w:rsid w:val="66C679F7"/>
    <w:rsid w:val="682C488E"/>
    <w:rsid w:val="69295CDA"/>
    <w:rsid w:val="6C060013"/>
    <w:rsid w:val="6CE58A9D"/>
    <w:rsid w:val="6E1D9636"/>
    <w:rsid w:val="6E74AE6E"/>
    <w:rsid w:val="6ECCC173"/>
    <w:rsid w:val="6FB47E94"/>
    <w:rsid w:val="6FC6ABA4"/>
    <w:rsid w:val="7047A8AC"/>
    <w:rsid w:val="70934EB0"/>
    <w:rsid w:val="71A78BBA"/>
    <w:rsid w:val="7539F427"/>
    <w:rsid w:val="78CC59E3"/>
    <w:rsid w:val="7E75917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EA235F"/>
  <w15:docId w15:val="{765EC167-379A-47E1-8C96-298DD8D29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18"/>
        <w:szCs w:val="18"/>
        <w:lang w:val="nl-NL" w:eastAsia="en-US" w:bidi="ar-SA"/>
      </w:rPr>
    </w:rPrDefault>
    <w:pPrDefault>
      <w:pPr>
        <w:spacing w:line="252" w:lineRule="atLeast"/>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uiPriority="1" w:qFormat="1"/>
    <w:lsdException w:name="heading 4" w:uiPriority="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2"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8"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57495"/>
    <w:rPr>
      <w:sz w:val="20"/>
    </w:rPr>
  </w:style>
  <w:style w:type="paragraph" w:styleId="Kop1">
    <w:name w:val="heading 1"/>
    <w:basedOn w:val="Standaard"/>
    <w:next w:val="Standaard"/>
    <w:link w:val="Kop1Char"/>
    <w:uiPriority w:val="1"/>
    <w:qFormat/>
    <w:rsid w:val="000B3745"/>
    <w:pPr>
      <w:numPr>
        <w:numId w:val="27"/>
      </w:numPr>
      <w:ind w:left="720"/>
      <w:contextualSpacing/>
      <w:outlineLvl w:val="0"/>
    </w:pPr>
    <w:rPr>
      <w:rFonts w:asciiTheme="minorHAnsi" w:hAnsiTheme="minorHAnsi"/>
      <w:b/>
      <w:position w:val="60"/>
      <w:sz w:val="40"/>
    </w:rPr>
  </w:style>
  <w:style w:type="paragraph" w:styleId="Kop2">
    <w:name w:val="heading 2"/>
    <w:basedOn w:val="Kop1"/>
    <w:next w:val="Standaard"/>
    <w:link w:val="Kop2Char"/>
    <w:uiPriority w:val="1"/>
    <w:qFormat/>
    <w:rsid w:val="000D195F"/>
    <w:pPr>
      <w:numPr>
        <w:ilvl w:val="1"/>
      </w:numPr>
      <w:spacing w:before="400"/>
      <w:outlineLvl w:val="1"/>
    </w:pPr>
    <w:rPr>
      <w:rFonts w:eastAsiaTheme="majorEastAsia" w:cstheme="majorBidi"/>
      <w:bCs/>
      <w:color w:val="000000" w:themeColor="text1"/>
      <w:position w:val="0"/>
      <w:sz w:val="22"/>
      <w:szCs w:val="26"/>
    </w:rPr>
  </w:style>
  <w:style w:type="paragraph" w:styleId="Kop3">
    <w:name w:val="heading 3"/>
    <w:basedOn w:val="Kop2"/>
    <w:next w:val="Standaard"/>
    <w:link w:val="Kop3Char"/>
    <w:uiPriority w:val="1"/>
    <w:qFormat/>
    <w:rsid w:val="0080470B"/>
    <w:pPr>
      <w:numPr>
        <w:ilvl w:val="2"/>
      </w:numPr>
      <w:outlineLvl w:val="2"/>
    </w:pPr>
    <w:rPr>
      <w:bCs w:val="0"/>
      <w:sz w:val="20"/>
    </w:rPr>
  </w:style>
  <w:style w:type="paragraph" w:styleId="Kop4">
    <w:name w:val="heading 4"/>
    <w:basedOn w:val="Standaard"/>
    <w:next w:val="Standaard"/>
    <w:link w:val="Kop4Char"/>
    <w:uiPriority w:val="1"/>
    <w:qFormat/>
    <w:rsid w:val="00886515"/>
    <w:pPr>
      <w:keepNext/>
      <w:keepLines/>
      <w:numPr>
        <w:ilvl w:val="3"/>
        <w:numId w:val="3"/>
      </w:numPr>
      <w:spacing w:before="504"/>
      <w:outlineLvl w:val="3"/>
    </w:pPr>
    <w:rPr>
      <w:rFonts w:eastAsiaTheme="majorEastAsia" w:cstheme="majorBidi"/>
      <w:b/>
      <w:bCs/>
      <w:i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886515"/>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86515"/>
    <w:rPr>
      <w:rFonts w:ascii="Tahoma" w:hAnsi="Tahoma" w:cs="Tahoma"/>
      <w:sz w:val="16"/>
      <w:szCs w:val="16"/>
    </w:rPr>
  </w:style>
  <w:style w:type="character" w:styleId="Tekstvantijdelijkeaanduiding">
    <w:name w:val="Placeholder Text"/>
    <w:basedOn w:val="Standaardalinea-lettertype"/>
    <w:uiPriority w:val="99"/>
    <w:semiHidden/>
    <w:rsid w:val="00886515"/>
    <w:rPr>
      <w:color w:val="808080"/>
    </w:rPr>
  </w:style>
  <w:style w:type="paragraph" w:customStyle="1" w:styleId="Rapporttitel">
    <w:name w:val="Rapporttitel"/>
    <w:basedOn w:val="Standaard"/>
    <w:next w:val="Standaard"/>
    <w:qFormat/>
    <w:rsid w:val="000A043C"/>
    <w:pPr>
      <w:keepNext/>
      <w:spacing w:after="252"/>
    </w:pPr>
    <w:rPr>
      <w:b/>
      <w:color w:val="E60000"/>
      <w:sz w:val="30"/>
    </w:rPr>
  </w:style>
  <w:style w:type="paragraph" w:styleId="Koptekst">
    <w:name w:val="header"/>
    <w:basedOn w:val="Standaard"/>
    <w:link w:val="KoptekstChar"/>
    <w:uiPriority w:val="99"/>
    <w:rsid w:val="00886515"/>
    <w:pPr>
      <w:tabs>
        <w:tab w:val="right" w:pos="7655"/>
        <w:tab w:val="right" w:pos="8505"/>
      </w:tabs>
      <w:spacing w:line="240" w:lineRule="auto"/>
    </w:pPr>
    <w:rPr>
      <w:sz w:val="14"/>
    </w:rPr>
  </w:style>
  <w:style w:type="character" w:customStyle="1" w:styleId="KoptekstChar">
    <w:name w:val="Koptekst Char"/>
    <w:basedOn w:val="Standaardalinea-lettertype"/>
    <w:link w:val="Koptekst"/>
    <w:uiPriority w:val="99"/>
    <w:rsid w:val="00886515"/>
    <w:rPr>
      <w:sz w:val="14"/>
    </w:rPr>
  </w:style>
  <w:style w:type="paragraph" w:styleId="Voettekst">
    <w:name w:val="footer"/>
    <w:basedOn w:val="Standaard"/>
    <w:link w:val="VoettekstChar"/>
    <w:uiPriority w:val="99"/>
    <w:unhideWhenUsed/>
    <w:rsid w:val="00886515"/>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886515"/>
  </w:style>
  <w:style w:type="paragraph" w:customStyle="1" w:styleId="Kopje">
    <w:name w:val="Kopje"/>
    <w:basedOn w:val="Standaard"/>
    <w:next w:val="Standaard"/>
    <w:uiPriority w:val="2"/>
    <w:qFormat/>
    <w:rsid w:val="00886515"/>
    <w:pPr>
      <w:spacing w:before="504"/>
    </w:pPr>
    <w:rPr>
      <w:b/>
    </w:rPr>
  </w:style>
  <w:style w:type="table" w:styleId="Tabelraster">
    <w:name w:val="Table Grid"/>
    <w:basedOn w:val="Standaardtabel"/>
    <w:uiPriority w:val="59"/>
    <w:rsid w:val="00886515"/>
    <w:rPr>
      <w:sz w:val="16"/>
    </w:rPr>
    <w:tblPr/>
    <w:trPr>
      <w:cantSplit/>
    </w:trPr>
  </w:style>
  <w:style w:type="paragraph" w:styleId="Bijschrift">
    <w:name w:val="caption"/>
    <w:basedOn w:val="Standaard"/>
    <w:next w:val="Standaard"/>
    <w:uiPriority w:val="2"/>
    <w:qFormat/>
    <w:rsid w:val="00886515"/>
    <w:pPr>
      <w:spacing w:before="504" w:after="252"/>
    </w:pPr>
    <w:rPr>
      <w:b/>
      <w:bCs/>
    </w:rPr>
  </w:style>
  <w:style w:type="character" w:customStyle="1" w:styleId="Kop1Char">
    <w:name w:val="Kop 1 Char"/>
    <w:basedOn w:val="Standaardalinea-lettertype"/>
    <w:link w:val="Kop1"/>
    <w:uiPriority w:val="1"/>
    <w:rsid w:val="000B3745"/>
    <w:rPr>
      <w:rFonts w:asciiTheme="minorHAnsi" w:hAnsiTheme="minorHAnsi"/>
      <w:b/>
      <w:position w:val="60"/>
      <w:sz w:val="40"/>
    </w:rPr>
  </w:style>
  <w:style w:type="character" w:customStyle="1" w:styleId="Kop2Char">
    <w:name w:val="Kop 2 Char"/>
    <w:basedOn w:val="Standaardalinea-lettertype"/>
    <w:link w:val="Kop2"/>
    <w:uiPriority w:val="1"/>
    <w:rsid w:val="000D195F"/>
    <w:rPr>
      <w:rFonts w:asciiTheme="minorHAnsi" w:eastAsiaTheme="majorEastAsia" w:hAnsiTheme="minorHAnsi" w:cstheme="majorBidi"/>
      <w:b/>
      <w:bCs/>
      <w:color w:val="000000" w:themeColor="text1"/>
      <w:sz w:val="22"/>
      <w:szCs w:val="26"/>
    </w:rPr>
  </w:style>
  <w:style w:type="character" w:customStyle="1" w:styleId="Kop3Char">
    <w:name w:val="Kop 3 Char"/>
    <w:basedOn w:val="Standaardalinea-lettertype"/>
    <w:link w:val="Kop3"/>
    <w:uiPriority w:val="1"/>
    <w:rsid w:val="0080470B"/>
    <w:rPr>
      <w:rFonts w:asciiTheme="minorHAnsi" w:eastAsiaTheme="majorEastAsia" w:hAnsiTheme="minorHAnsi" w:cstheme="majorBidi"/>
      <w:b/>
      <w:color w:val="000000" w:themeColor="text1"/>
      <w:sz w:val="20"/>
      <w:szCs w:val="26"/>
    </w:rPr>
  </w:style>
  <w:style w:type="character" w:customStyle="1" w:styleId="Kop4Char">
    <w:name w:val="Kop 4 Char"/>
    <w:basedOn w:val="Standaardalinea-lettertype"/>
    <w:link w:val="Kop4"/>
    <w:uiPriority w:val="1"/>
    <w:rsid w:val="00886515"/>
    <w:rPr>
      <w:rFonts w:eastAsiaTheme="majorEastAsia" w:cstheme="majorBidi"/>
      <w:b/>
      <w:bCs/>
      <w:iCs/>
      <w:sz w:val="20"/>
    </w:rPr>
  </w:style>
  <w:style w:type="paragraph" w:customStyle="1" w:styleId="Tabeltekst">
    <w:name w:val="Tabeltekst"/>
    <w:basedOn w:val="Standaard"/>
    <w:uiPriority w:val="9"/>
    <w:qFormat/>
    <w:rsid w:val="00886515"/>
    <w:rPr>
      <w:sz w:val="16"/>
    </w:rPr>
  </w:style>
  <w:style w:type="paragraph" w:styleId="Inhopg1">
    <w:name w:val="toc 1"/>
    <w:basedOn w:val="Standaard"/>
    <w:next w:val="Standaard"/>
    <w:uiPriority w:val="39"/>
    <w:unhideWhenUsed/>
    <w:rsid w:val="00741425"/>
    <w:pPr>
      <w:tabs>
        <w:tab w:val="left" w:pos="1701"/>
        <w:tab w:val="right" w:pos="6804"/>
      </w:tabs>
      <w:spacing w:before="504"/>
    </w:pPr>
    <w:rPr>
      <w:b/>
      <w:noProof/>
    </w:rPr>
  </w:style>
  <w:style w:type="paragraph" w:styleId="Inhopg3">
    <w:name w:val="toc 3"/>
    <w:basedOn w:val="Standaard"/>
    <w:next w:val="Standaard"/>
    <w:autoRedefine/>
    <w:uiPriority w:val="39"/>
    <w:unhideWhenUsed/>
    <w:rsid w:val="000B0773"/>
    <w:pPr>
      <w:tabs>
        <w:tab w:val="left" w:pos="1701"/>
        <w:tab w:val="right" w:pos="6804"/>
      </w:tabs>
      <w:jc w:val="center"/>
    </w:pPr>
    <w:rPr>
      <w:noProof/>
    </w:rPr>
  </w:style>
  <w:style w:type="paragraph" w:styleId="Inhopg4">
    <w:name w:val="toc 4"/>
    <w:basedOn w:val="Standaard"/>
    <w:next w:val="Standaard"/>
    <w:autoRedefine/>
    <w:uiPriority w:val="39"/>
    <w:unhideWhenUsed/>
    <w:rsid w:val="00886515"/>
    <w:pPr>
      <w:tabs>
        <w:tab w:val="left" w:pos="1701"/>
        <w:tab w:val="left" w:pos="6804"/>
      </w:tabs>
    </w:pPr>
    <w:rPr>
      <w:noProof/>
    </w:rPr>
  </w:style>
  <w:style w:type="paragraph" w:styleId="Inhopg2">
    <w:name w:val="toc 2"/>
    <w:basedOn w:val="Standaard"/>
    <w:next w:val="Standaard"/>
    <w:autoRedefine/>
    <w:uiPriority w:val="39"/>
    <w:unhideWhenUsed/>
    <w:rsid w:val="00741425"/>
    <w:pPr>
      <w:tabs>
        <w:tab w:val="left" w:pos="1701"/>
        <w:tab w:val="right" w:pos="6804"/>
      </w:tabs>
    </w:pPr>
    <w:rPr>
      <w:noProof/>
    </w:rPr>
  </w:style>
  <w:style w:type="character" w:styleId="Hyperlink">
    <w:name w:val="Hyperlink"/>
    <w:basedOn w:val="Standaardalinea-lettertype"/>
    <w:uiPriority w:val="99"/>
    <w:unhideWhenUsed/>
    <w:rsid w:val="00886515"/>
    <w:rPr>
      <w:color w:val="0000FF" w:themeColor="hyperlink"/>
      <w:u w:val="single"/>
    </w:rPr>
  </w:style>
  <w:style w:type="numbering" w:customStyle="1" w:styleId="Hoofdstuknummering">
    <w:name w:val="Hoofdstuknummering"/>
    <w:uiPriority w:val="99"/>
    <w:rsid w:val="00886515"/>
    <w:pPr>
      <w:numPr>
        <w:numId w:val="1"/>
      </w:numPr>
    </w:pPr>
  </w:style>
  <w:style w:type="numbering" w:customStyle="1" w:styleId="StijlMetopsommingstekensSymbolsymboolLinks0cmVerkeer">
    <w:name w:val="Stijl Met opsommingstekens Symbol (symbool) Links:  0 cm Verkeer..."/>
    <w:basedOn w:val="Geenlijst"/>
    <w:rsid w:val="00886515"/>
    <w:pPr>
      <w:numPr>
        <w:numId w:val="2"/>
      </w:numPr>
    </w:pPr>
  </w:style>
  <w:style w:type="paragraph" w:customStyle="1" w:styleId="Opsomming">
    <w:name w:val="Opsomming"/>
    <w:basedOn w:val="Standaard"/>
    <w:uiPriority w:val="1"/>
    <w:qFormat/>
    <w:rsid w:val="00702586"/>
    <w:pPr>
      <w:numPr>
        <w:numId w:val="5"/>
      </w:numPr>
      <w:ind w:left="284"/>
    </w:pPr>
  </w:style>
  <w:style w:type="paragraph" w:customStyle="1" w:styleId="Nummering">
    <w:name w:val="Nummering"/>
    <w:basedOn w:val="Standaard"/>
    <w:uiPriority w:val="1"/>
    <w:qFormat/>
    <w:rsid w:val="00FD5C62"/>
    <w:pPr>
      <w:numPr>
        <w:numId w:val="6"/>
      </w:numPr>
    </w:pPr>
  </w:style>
  <w:style w:type="paragraph" w:styleId="Lijstalinea">
    <w:name w:val="List Paragraph"/>
    <w:basedOn w:val="Standaard"/>
    <w:uiPriority w:val="34"/>
    <w:qFormat/>
    <w:rsid w:val="001D0371"/>
    <w:pPr>
      <w:numPr>
        <w:ilvl w:val="1"/>
        <w:numId w:val="7"/>
      </w:numPr>
      <w:ind w:left="993" w:hanging="284"/>
      <w:contextualSpacing/>
    </w:pPr>
  </w:style>
  <w:style w:type="paragraph" w:customStyle="1" w:styleId="Bijlage">
    <w:name w:val="Bijlage"/>
    <w:basedOn w:val="Kop1"/>
    <w:next w:val="Standaard"/>
    <w:uiPriority w:val="2"/>
    <w:qFormat/>
    <w:rsid w:val="00EE48FA"/>
    <w:pPr>
      <w:numPr>
        <w:numId w:val="4"/>
      </w:numPr>
      <w:spacing w:before="300" w:after="504"/>
      <w:ind w:left="0" w:hanging="1701"/>
    </w:pPr>
    <w:rPr>
      <w:position w:val="0"/>
    </w:rPr>
  </w:style>
  <w:style w:type="table" w:customStyle="1" w:styleId="VeiligheidNL">
    <w:name w:val="VeiligheidNL"/>
    <w:basedOn w:val="Tabelraster"/>
    <w:uiPriority w:val="99"/>
    <w:rsid w:val="00407835"/>
    <w:pPr>
      <w:spacing w:before="40" w:after="60" w:line="240" w:lineRule="atLeast"/>
    </w:pPr>
    <w:tblPr>
      <w:tblBorders>
        <w:bottom w:val="single" w:sz="4" w:space="0" w:color="auto"/>
      </w:tblBorders>
    </w:tblPr>
    <w:tblStylePr w:type="firstRow">
      <w:pPr>
        <w:wordWrap/>
        <w:spacing w:beforeLines="0" w:before="126" w:beforeAutospacing="0" w:afterLines="0" w:after="126" w:afterAutospacing="0" w:line="252" w:lineRule="atLeast"/>
        <w:contextualSpacing w:val="0"/>
      </w:pPr>
      <w:rPr>
        <w:rFonts w:ascii="Arial" w:hAnsi="Arial"/>
        <w:b w:val="0"/>
        <w:i w:val="0"/>
        <w:sz w:val="16"/>
      </w:rPr>
      <w:tblPr/>
      <w:tcPr>
        <w:tcBorders>
          <w:top w:val="nil"/>
          <w:left w:val="nil"/>
          <w:bottom w:val="single" w:sz="12" w:space="0" w:color="auto"/>
          <w:right w:val="nil"/>
          <w:insideH w:val="nil"/>
          <w:insideV w:val="nil"/>
          <w:tl2br w:val="nil"/>
          <w:tr2bl w:val="nil"/>
        </w:tcBorders>
      </w:tcPr>
    </w:tblStylePr>
    <w:tblStylePr w:type="lastRow">
      <w:tblPr/>
      <w:tcPr>
        <w:tcBorders>
          <w:top w:val="nil"/>
          <w:left w:val="nil"/>
          <w:bottom w:val="single" w:sz="4" w:space="0" w:color="auto"/>
          <w:right w:val="nil"/>
          <w:insideH w:val="nil"/>
          <w:insideV w:val="nil"/>
          <w:tl2br w:val="nil"/>
          <w:tr2bl w:val="nil"/>
        </w:tcBorders>
      </w:tcPr>
    </w:tblStylePr>
    <w:tblStylePr w:type="firstCol">
      <w:tblPr/>
      <w:tcPr>
        <w:tcBorders>
          <w:top w:val="nil"/>
          <w:left w:val="nil"/>
          <w:bottom w:val="single" w:sz="4" w:space="0" w:color="auto"/>
          <w:right w:val="nil"/>
          <w:insideH w:val="nil"/>
          <w:insideV w:val="nil"/>
          <w:tl2br w:val="nil"/>
          <w:tr2bl w:val="nil"/>
        </w:tcBorders>
      </w:tcPr>
    </w:tblStylePr>
  </w:style>
  <w:style w:type="paragraph" w:customStyle="1" w:styleId="Inhopg1extra">
    <w:name w:val="Inhopg 1 extra"/>
    <w:basedOn w:val="Inhopg1"/>
    <w:rsid w:val="00D065E4"/>
    <w:rPr>
      <w:b w:val="0"/>
    </w:rPr>
  </w:style>
  <w:style w:type="table" w:customStyle="1" w:styleId="TabelVeiligheidNL">
    <w:name w:val="Tabel VeiligheidNL"/>
    <w:basedOn w:val="Standaardtabel"/>
    <w:uiPriority w:val="99"/>
    <w:rsid w:val="002046FE"/>
    <w:tblPr>
      <w:tblBorders>
        <w:top w:val="single" w:sz="4" w:space="0" w:color="auto"/>
        <w:bottom w:val="single" w:sz="4" w:space="0" w:color="auto"/>
      </w:tblBorders>
      <w:tblCellMar>
        <w:left w:w="0" w:type="dxa"/>
        <w:right w:w="0" w:type="dxa"/>
      </w:tblCellMar>
    </w:tblPr>
  </w:style>
  <w:style w:type="paragraph" w:styleId="Voetnoottekst">
    <w:name w:val="footnote text"/>
    <w:basedOn w:val="Standaard"/>
    <w:link w:val="VoetnoottekstChar"/>
    <w:rsid w:val="00543E37"/>
    <w:pPr>
      <w:spacing w:line="240" w:lineRule="auto"/>
    </w:pPr>
    <w:rPr>
      <w:rFonts w:ascii="Times New Roman" w:eastAsia="SimSun" w:hAnsi="Times New Roman" w:cs="Times New Roman"/>
      <w:szCs w:val="20"/>
      <w:lang w:eastAsia="zh-CN"/>
    </w:rPr>
  </w:style>
  <w:style w:type="character" w:customStyle="1" w:styleId="VoetnoottekstChar">
    <w:name w:val="Voetnoottekst Char"/>
    <w:basedOn w:val="Standaardalinea-lettertype"/>
    <w:link w:val="Voetnoottekst"/>
    <w:rsid w:val="00543E37"/>
    <w:rPr>
      <w:rFonts w:ascii="Times New Roman" w:eastAsia="SimSun" w:hAnsi="Times New Roman" w:cs="Times New Roman"/>
      <w:sz w:val="20"/>
      <w:szCs w:val="20"/>
      <w:lang w:eastAsia="zh-CN"/>
    </w:rPr>
  </w:style>
  <w:style w:type="character" w:styleId="Voetnootmarkering">
    <w:name w:val="footnote reference"/>
    <w:basedOn w:val="Standaardalinea-lettertype"/>
    <w:rsid w:val="00543E37"/>
    <w:rPr>
      <w:vertAlign w:val="superscript"/>
    </w:rPr>
  </w:style>
  <w:style w:type="paragraph" w:customStyle="1" w:styleId="Default">
    <w:name w:val="Default"/>
    <w:rsid w:val="00543E37"/>
    <w:pPr>
      <w:autoSpaceDE w:val="0"/>
      <w:autoSpaceDN w:val="0"/>
      <w:adjustRightInd w:val="0"/>
      <w:spacing w:line="240" w:lineRule="auto"/>
    </w:pPr>
    <w:rPr>
      <w:rFonts w:cs="Arial"/>
      <w:color w:val="000000"/>
      <w:sz w:val="24"/>
      <w:szCs w:val="24"/>
    </w:rPr>
  </w:style>
  <w:style w:type="paragraph" w:styleId="Tekstopmerking">
    <w:name w:val="annotation text"/>
    <w:basedOn w:val="Standaard"/>
    <w:link w:val="TekstopmerkingChar"/>
    <w:uiPriority w:val="99"/>
    <w:unhideWhenUsed/>
    <w:rsid w:val="00FE02CC"/>
    <w:pPr>
      <w:spacing w:line="240" w:lineRule="auto"/>
    </w:pPr>
    <w:rPr>
      <w:szCs w:val="20"/>
    </w:rPr>
  </w:style>
  <w:style w:type="character" w:customStyle="1" w:styleId="TekstopmerkingChar">
    <w:name w:val="Tekst opmerking Char"/>
    <w:basedOn w:val="Standaardalinea-lettertype"/>
    <w:link w:val="Tekstopmerking"/>
    <w:uiPriority w:val="99"/>
    <w:rsid w:val="00FE02CC"/>
    <w:rPr>
      <w:sz w:val="20"/>
      <w:szCs w:val="20"/>
    </w:rPr>
  </w:style>
  <w:style w:type="paragraph" w:customStyle="1" w:styleId="StijlInhopg1NietVet">
    <w:name w:val="Stijl Inhopg 1 + Niet Vet"/>
    <w:basedOn w:val="Inhopg1"/>
    <w:rsid w:val="00741425"/>
    <w:rPr>
      <w:b w:val="0"/>
    </w:rPr>
  </w:style>
  <w:style w:type="character" w:styleId="GevolgdeHyperlink">
    <w:name w:val="FollowedHyperlink"/>
    <w:basedOn w:val="Standaardalinea-lettertype"/>
    <w:uiPriority w:val="99"/>
    <w:semiHidden/>
    <w:unhideWhenUsed/>
    <w:rsid w:val="004133AE"/>
    <w:rPr>
      <w:color w:val="800080" w:themeColor="followedHyperlink"/>
      <w:u w:val="single"/>
    </w:rPr>
  </w:style>
  <w:style w:type="paragraph" w:styleId="Kopvaninhoudsopgave">
    <w:name w:val="TOC Heading"/>
    <w:basedOn w:val="Kop1"/>
    <w:next w:val="Standaard"/>
    <w:uiPriority w:val="39"/>
    <w:unhideWhenUsed/>
    <w:qFormat/>
    <w:rsid w:val="003E177D"/>
    <w:pPr>
      <w:numPr>
        <w:numId w:val="0"/>
      </w:numPr>
      <w:spacing w:before="480" w:line="276" w:lineRule="auto"/>
      <w:outlineLvl w:val="9"/>
    </w:pPr>
    <w:rPr>
      <w:rFonts w:asciiTheme="majorHAnsi" w:eastAsiaTheme="majorEastAsia" w:hAnsiTheme="majorHAnsi" w:cstheme="majorBidi"/>
      <w:bCs/>
      <w:color w:val="365F91" w:themeColor="accent1" w:themeShade="BF"/>
      <w:position w:val="0"/>
      <w:sz w:val="28"/>
      <w:szCs w:val="28"/>
      <w:lang w:eastAsia="nl-NL"/>
    </w:rPr>
  </w:style>
  <w:style w:type="numbering" w:customStyle="1" w:styleId="Huidigelijst1">
    <w:name w:val="Huidige lijst1"/>
    <w:uiPriority w:val="99"/>
    <w:rsid w:val="00BD750A"/>
    <w:pPr>
      <w:numPr>
        <w:numId w:val="3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0325848">
      <w:bodyDiv w:val="1"/>
      <w:marLeft w:val="0"/>
      <w:marRight w:val="0"/>
      <w:marTop w:val="0"/>
      <w:marBottom w:val="0"/>
      <w:divBdr>
        <w:top w:val="none" w:sz="0" w:space="0" w:color="auto"/>
        <w:left w:val="none" w:sz="0" w:space="0" w:color="auto"/>
        <w:bottom w:val="none" w:sz="0" w:space="0" w:color="auto"/>
        <w:right w:val="none" w:sz="0" w:space="0" w:color="auto"/>
      </w:divBdr>
    </w:div>
    <w:div w:id="713508034">
      <w:bodyDiv w:val="1"/>
      <w:marLeft w:val="0"/>
      <w:marRight w:val="0"/>
      <w:marTop w:val="0"/>
      <w:marBottom w:val="0"/>
      <w:divBdr>
        <w:top w:val="none" w:sz="0" w:space="0" w:color="auto"/>
        <w:left w:val="none" w:sz="0" w:space="0" w:color="auto"/>
        <w:bottom w:val="none" w:sz="0" w:space="0" w:color="auto"/>
        <w:right w:val="none" w:sz="0" w:space="0" w:color="auto"/>
      </w:divBdr>
    </w:div>
    <w:div w:id="816841940">
      <w:bodyDiv w:val="1"/>
      <w:marLeft w:val="0"/>
      <w:marRight w:val="0"/>
      <w:marTop w:val="0"/>
      <w:marBottom w:val="0"/>
      <w:divBdr>
        <w:top w:val="none" w:sz="0" w:space="0" w:color="auto"/>
        <w:left w:val="none" w:sz="0" w:space="0" w:color="auto"/>
        <w:bottom w:val="none" w:sz="0" w:space="0" w:color="auto"/>
        <w:right w:val="none" w:sz="0" w:space="0" w:color="auto"/>
      </w:divBdr>
    </w:div>
    <w:div w:id="1164862151">
      <w:bodyDiv w:val="1"/>
      <w:marLeft w:val="0"/>
      <w:marRight w:val="0"/>
      <w:marTop w:val="0"/>
      <w:marBottom w:val="0"/>
      <w:divBdr>
        <w:top w:val="none" w:sz="0" w:space="0" w:color="auto"/>
        <w:left w:val="none" w:sz="0" w:space="0" w:color="auto"/>
        <w:bottom w:val="none" w:sz="0" w:space="0" w:color="auto"/>
        <w:right w:val="none" w:sz="0" w:space="0" w:color="auto"/>
      </w:divBdr>
    </w:div>
    <w:div w:id="1639064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oleObject" Target="embeddings/oleObject1.bin"/><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h:\office2010\sjablonen\rapport.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2017-10-01T00:00:00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57e395a-0d95-4515-ba34-a75941ba8bc8">
      <Terms xmlns="http://schemas.microsoft.com/office/infopath/2007/PartnerControls"/>
    </lcf76f155ced4ddcb4097134ff3c332f>
    <TaxCatchAll xmlns="d034fa5a-642e-4b39-9ecd-f9c271ccade3"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 ma:contentTypeID="0x01010005B6449FB84C9547A10E4F275A995B24" ma:contentTypeVersion="18" ma:contentTypeDescription="Een nieuw document maken." ma:contentTypeScope="" ma:versionID="cf63078d1af369e537d4c4b1ce5997f3">
  <xsd:schema xmlns:xsd="http://www.w3.org/2001/XMLSchema" xmlns:xs="http://www.w3.org/2001/XMLSchema" xmlns:p="http://schemas.microsoft.com/office/2006/metadata/properties" xmlns:ns2="057e395a-0d95-4515-ba34-a75941ba8bc8" xmlns:ns3="d034fa5a-642e-4b39-9ecd-f9c271ccade3" targetNamespace="http://schemas.microsoft.com/office/2006/metadata/properties" ma:root="true" ma:fieldsID="0e04f84d1d73c4d8a77db095c9f13f50" ns2:_="" ns3:_="">
    <xsd:import namespace="057e395a-0d95-4515-ba34-a75941ba8bc8"/>
    <xsd:import namespace="d034fa5a-642e-4b39-9ecd-f9c271ccade3"/>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7e395a-0d95-4515-ba34-a75941ba8b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3070436c-ad72-4b47-871e-3266b7e9a12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034fa5a-642e-4b39-9ecd-f9c271ccade3" elementFormDefault="qualified">
    <xsd:import namespace="http://schemas.microsoft.com/office/2006/documentManagement/types"/>
    <xsd:import namespace="http://schemas.microsoft.com/office/infopath/2007/PartnerControls"/>
    <xsd:element name="SharedWithUsers" ma:index="11"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d0e3484b-7817-4962-a308-954c4a2f3ddf}" ma:internalName="TaxCatchAll" ma:showField="CatchAllData" ma:web="d034fa5a-642e-4b39-9ecd-f9c271ccade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D7D9F24-3451-409F-AB7E-BCEBD23DF2A3}">
  <ds:schemaRefs>
    <ds:schemaRef ds:uri="http://schemas.microsoft.com/sharepoint/v3/contenttype/forms"/>
  </ds:schemaRefs>
</ds:datastoreItem>
</file>

<file path=customXml/itemProps3.xml><?xml version="1.0" encoding="utf-8"?>
<ds:datastoreItem xmlns:ds="http://schemas.openxmlformats.org/officeDocument/2006/customXml" ds:itemID="{BF03D64B-70E1-4858-977C-AAA61E872DCE}">
  <ds:schemaRefs>
    <ds:schemaRef ds:uri="http://schemas.microsoft.com/office/2006/metadata/properties"/>
    <ds:schemaRef ds:uri="http://schemas.microsoft.com/office/infopath/2007/PartnerControls"/>
    <ds:schemaRef ds:uri="057e395a-0d95-4515-ba34-a75941ba8bc8"/>
    <ds:schemaRef ds:uri="d034fa5a-642e-4b39-9ecd-f9c271ccade3"/>
  </ds:schemaRefs>
</ds:datastoreItem>
</file>

<file path=customXml/itemProps4.xml><?xml version="1.0" encoding="utf-8"?>
<ds:datastoreItem xmlns:ds="http://schemas.openxmlformats.org/officeDocument/2006/customXml" ds:itemID="{69C035A0-0C14-4C68-96DB-AE57AB798E71}">
  <ds:schemaRefs>
    <ds:schemaRef ds:uri="http://schemas.openxmlformats.org/officeDocument/2006/bibliography"/>
  </ds:schemaRefs>
</ds:datastoreItem>
</file>

<file path=customXml/itemProps5.xml><?xml version="1.0" encoding="utf-8"?>
<ds:datastoreItem xmlns:ds="http://schemas.openxmlformats.org/officeDocument/2006/customXml" ds:itemID="{A462C64C-377A-4062-BBEB-59A76A891A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7e395a-0d95-4515-ba34-a75941ba8bc8"/>
    <ds:schemaRef ds:uri="d034fa5a-642e-4b39-9ecd-f9c271ccad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rapport</Template>
  <TotalTime>125</TotalTime>
  <Pages>18</Pages>
  <Words>4366</Words>
  <Characters>24015</Characters>
  <Application>Microsoft Office Word</Application>
  <DocSecurity>0</DocSecurity>
  <Lines>200</Lines>
  <Paragraphs>56</Paragraphs>
  <ScaleCrop>false</ScaleCrop>
  <HeadingPairs>
    <vt:vector size="2" baseType="variant">
      <vt:variant>
        <vt:lpstr>Titel</vt:lpstr>
      </vt:variant>
      <vt:variant>
        <vt:i4>1</vt:i4>
      </vt:variant>
    </vt:vector>
  </HeadingPairs>
  <TitlesOfParts>
    <vt:vector size="1" baseType="lpstr">
      <vt:lpstr>Format Beleidsplan Veiligheid &amp; Gezondheid</vt:lpstr>
    </vt:vector>
  </TitlesOfParts>
  <Company>VeiligheidNL</Company>
  <LinksUpToDate>false</LinksUpToDate>
  <CharactersWithSpaces>28325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Format Beleidsplan Veiligheid &amp; Gezondheid</dc:title>
  <dc:subject>Ondertitel</dc:subject>
  <dc:creator>Digna Bakker</dc:creator>
  <dc:description>rapport</dc:description>
  <cp:lastModifiedBy>Anneloes Alberts</cp:lastModifiedBy>
  <cp:revision>39</cp:revision>
  <cp:lastPrinted>2023-02-17T11:29:00Z</cp:lastPrinted>
  <dcterms:created xsi:type="dcterms:W3CDTF">2021-12-08T15:15:00Z</dcterms:created>
  <dcterms:modified xsi:type="dcterms:W3CDTF">2025-01-28T10:13:00Z</dcterms:modified>
  <cp:category>nummer</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eurs">
    <vt:lpwstr>[Vul de namen van de auteurs in, 1 per regel]</vt:lpwstr>
  </property>
  <property fmtid="{D5CDD505-2E9C-101B-9397-08002B2CF9AE}" pid="3" name="Publicatie">
    <vt:lpwstr>[Vul de publicatiedatum in (maand jaar)]</vt:lpwstr>
  </property>
  <property fmtid="{D5CDD505-2E9C-101B-9397-08002B2CF9AE}" pid="4" name="Intern rapport">
    <vt:lpwstr>[Vul het interne rapportnummer in]</vt:lpwstr>
  </property>
  <property fmtid="{D5CDD505-2E9C-101B-9397-08002B2CF9AE}" pid="5" name="Projectnummer">
    <vt:lpwstr>[Vul het projectnummer in]</vt:lpwstr>
  </property>
  <property fmtid="{D5CDD505-2E9C-101B-9397-08002B2CF9AE}" pid="6" name="ContentTypeId">
    <vt:lpwstr>0x01010005B6449FB84C9547A10E4F275A995B24</vt:lpwstr>
  </property>
  <property fmtid="{D5CDD505-2E9C-101B-9397-08002B2CF9AE}" pid="7" name="Order">
    <vt:r8>1155100</vt:r8>
  </property>
  <property fmtid="{D5CDD505-2E9C-101B-9397-08002B2CF9AE}" pid="8" name="MediaServiceImageTags">
    <vt:lpwstr/>
  </property>
</Properties>
</file>